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2F5" w:rsidRDefault="008F62F5" w:rsidP="00E404FB">
      <w:pPr>
        <w:tabs>
          <w:tab w:val="left" w:pos="720"/>
        </w:tabs>
        <w:ind w:left="720" w:hanging="360"/>
        <w:jc w:val="both"/>
        <w:rPr>
          <w:rFonts w:ascii="Calibri" w:hAnsi="Calibri"/>
          <w:i/>
          <w:sz w:val="26"/>
          <w:szCs w:val="26"/>
          <w:lang w:val="ro-RO"/>
        </w:rPr>
      </w:pPr>
      <w:r>
        <w:rPr>
          <w:rFonts w:ascii="Calibri" w:hAnsi="Calibri"/>
          <w:i/>
          <w:sz w:val="26"/>
          <w:szCs w:val="26"/>
          <w:lang w:val="ro-RO"/>
        </w:rPr>
        <w:t>IT PLUS CLUSTER</w:t>
      </w:r>
    </w:p>
    <w:p w:rsidR="00E404FB" w:rsidRDefault="008F62F5" w:rsidP="00E404FB">
      <w:pPr>
        <w:tabs>
          <w:tab w:val="left" w:pos="720"/>
        </w:tabs>
        <w:ind w:left="720" w:hanging="360"/>
        <w:jc w:val="both"/>
        <w:rPr>
          <w:rFonts w:ascii="Calibri" w:hAnsi="Calibri"/>
          <w:i/>
          <w:sz w:val="26"/>
          <w:szCs w:val="26"/>
          <w:lang w:val="ro-RO"/>
        </w:rPr>
      </w:pPr>
      <w:r>
        <w:rPr>
          <w:rFonts w:ascii="Calibri" w:hAnsi="Calibri"/>
          <w:i/>
          <w:sz w:val="26"/>
          <w:szCs w:val="26"/>
          <w:lang w:val="ro-RO"/>
        </w:rPr>
        <w:t xml:space="preserve">administrat de Asociația IT PLUS </w:t>
      </w:r>
    </w:p>
    <w:p w:rsidR="008F62F5" w:rsidRDefault="008F62F5" w:rsidP="00E404FB">
      <w:pPr>
        <w:tabs>
          <w:tab w:val="left" w:pos="720"/>
        </w:tabs>
        <w:ind w:left="720" w:hanging="360"/>
        <w:jc w:val="both"/>
        <w:rPr>
          <w:rFonts w:ascii="Calibri" w:hAnsi="Calibri"/>
          <w:i/>
          <w:sz w:val="26"/>
          <w:szCs w:val="26"/>
          <w:lang w:val="ro-RO"/>
        </w:rPr>
      </w:pPr>
      <w:r>
        <w:rPr>
          <w:rFonts w:ascii="Calibri" w:hAnsi="Calibri"/>
          <w:i/>
          <w:sz w:val="26"/>
          <w:szCs w:val="26"/>
          <w:lang w:val="ro-RO"/>
        </w:rPr>
        <w:t>CUI: 35436321</w:t>
      </w:r>
    </w:p>
    <w:p w:rsidR="00E404FB" w:rsidRDefault="00E404FB" w:rsidP="00E404FB">
      <w:pPr>
        <w:tabs>
          <w:tab w:val="left" w:pos="720"/>
        </w:tabs>
        <w:ind w:left="720" w:hanging="360"/>
        <w:jc w:val="both"/>
        <w:rPr>
          <w:rFonts w:ascii="Calibri" w:hAnsi="Calibri"/>
          <w:i/>
          <w:sz w:val="26"/>
          <w:szCs w:val="26"/>
          <w:lang w:val="ro-RO"/>
        </w:rPr>
      </w:pPr>
    </w:p>
    <w:p w:rsidR="00E404FB" w:rsidRDefault="00E404FB" w:rsidP="00E404FB">
      <w:pPr>
        <w:tabs>
          <w:tab w:val="left" w:pos="720"/>
        </w:tabs>
        <w:ind w:left="720" w:hanging="360"/>
        <w:jc w:val="both"/>
        <w:rPr>
          <w:rFonts w:ascii="Calibri" w:hAnsi="Calibri"/>
          <w:sz w:val="26"/>
          <w:szCs w:val="26"/>
          <w:lang w:val="ro-RO"/>
        </w:rPr>
      </w:pPr>
    </w:p>
    <w:p w:rsidR="00E404FB" w:rsidRDefault="00E404FB" w:rsidP="00E404FB">
      <w:pPr>
        <w:tabs>
          <w:tab w:val="left" w:pos="720"/>
        </w:tabs>
        <w:ind w:left="720" w:hanging="360"/>
        <w:jc w:val="center"/>
        <w:rPr>
          <w:rFonts w:ascii="Calibri" w:hAnsi="Calibri"/>
          <w:sz w:val="26"/>
          <w:szCs w:val="26"/>
          <w:lang w:val="ro-RO"/>
        </w:rPr>
      </w:pPr>
      <w:r>
        <w:rPr>
          <w:rFonts w:ascii="Calibri" w:hAnsi="Calibri"/>
          <w:sz w:val="26"/>
          <w:szCs w:val="26"/>
          <w:lang w:val="ro-RO"/>
        </w:rPr>
        <w:t>Către,</w:t>
      </w:r>
    </w:p>
    <w:p w:rsidR="00E404FB" w:rsidRDefault="00E404FB" w:rsidP="00E404FB">
      <w:pPr>
        <w:tabs>
          <w:tab w:val="left" w:pos="720"/>
        </w:tabs>
        <w:ind w:left="720" w:hanging="360"/>
        <w:jc w:val="center"/>
        <w:rPr>
          <w:rFonts w:ascii="Calibri" w:hAnsi="Calibri"/>
          <w:i/>
          <w:sz w:val="26"/>
          <w:szCs w:val="26"/>
          <w:lang w:val="ro-RO"/>
        </w:rPr>
      </w:pPr>
      <w:r>
        <w:rPr>
          <w:rFonts w:ascii="Calibri" w:hAnsi="Calibri"/>
          <w:sz w:val="26"/>
          <w:szCs w:val="26"/>
          <w:lang w:val="ro-RO"/>
        </w:rPr>
        <w:t>CONSILIUL JUDEŢEAN HARGHITA</w:t>
      </w:r>
    </w:p>
    <w:p w:rsidR="00E404FB" w:rsidRDefault="00E404FB" w:rsidP="00E404FB">
      <w:pPr>
        <w:tabs>
          <w:tab w:val="left" w:pos="720"/>
        </w:tabs>
        <w:ind w:left="720" w:hanging="360"/>
        <w:jc w:val="center"/>
        <w:rPr>
          <w:rFonts w:ascii="Calibri" w:hAnsi="Calibri"/>
          <w:i/>
          <w:sz w:val="26"/>
          <w:szCs w:val="26"/>
          <w:lang w:val="ro-RO"/>
        </w:rPr>
      </w:pPr>
    </w:p>
    <w:p w:rsidR="00E404FB" w:rsidRDefault="00E404FB" w:rsidP="00E404FB">
      <w:pPr>
        <w:tabs>
          <w:tab w:val="left" w:pos="720"/>
        </w:tabs>
        <w:jc w:val="center"/>
        <w:rPr>
          <w:rFonts w:ascii="Calibri" w:hAnsi="Calibri"/>
          <w:b/>
          <w:i/>
          <w:sz w:val="26"/>
          <w:szCs w:val="26"/>
          <w:lang w:val="ro-RO"/>
        </w:rPr>
      </w:pPr>
      <w:r w:rsidRPr="00F535A3">
        <w:rPr>
          <w:rFonts w:ascii="Calibri" w:hAnsi="Calibri"/>
          <w:b/>
          <w:i/>
          <w:sz w:val="26"/>
          <w:szCs w:val="26"/>
          <w:lang w:val="ro-RO"/>
        </w:rPr>
        <w:t xml:space="preserve">FORMULAR DE </w:t>
      </w:r>
      <w:r>
        <w:rPr>
          <w:rFonts w:ascii="Calibri" w:hAnsi="Calibri"/>
          <w:b/>
          <w:i/>
          <w:sz w:val="26"/>
          <w:szCs w:val="26"/>
          <w:lang w:val="ro-RO"/>
        </w:rPr>
        <w:t>SOLICITARE A SPRIJINULUI FINANCIAR/</w:t>
      </w:r>
    </w:p>
    <w:p w:rsidR="00E404FB" w:rsidRPr="00AA4FFA" w:rsidRDefault="00E404FB" w:rsidP="000041CC">
      <w:pPr>
        <w:ind w:left="709"/>
        <w:jc w:val="center"/>
        <w:rPr>
          <w:rFonts w:ascii="Calibri" w:hAnsi="Calibri"/>
          <w:b/>
          <w:i/>
          <w:sz w:val="26"/>
          <w:szCs w:val="26"/>
          <w:lang w:val="hu-HU"/>
        </w:rPr>
      </w:pPr>
      <w:r>
        <w:rPr>
          <w:rFonts w:ascii="Calibri" w:hAnsi="Calibri"/>
          <w:b/>
          <w:i/>
          <w:sz w:val="26"/>
          <w:szCs w:val="26"/>
          <w:lang w:val="hu-HU"/>
        </w:rPr>
        <w:t>TÁMOGATÁSI KÉRELEM</w:t>
      </w:r>
    </w:p>
    <w:p w:rsidR="00E404FB" w:rsidRDefault="00E404FB" w:rsidP="00E404FB">
      <w:pPr>
        <w:tabs>
          <w:tab w:val="left" w:pos="720"/>
        </w:tabs>
        <w:ind w:left="720" w:hanging="360"/>
        <w:jc w:val="center"/>
        <w:rPr>
          <w:rFonts w:ascii="Calibri" w:hAnsi="Calibri"/>
          <w:b/>
          <w:i/>
          <w:sz w:val="26"/>
          <w:szCs w:val="26"/>
          <w:lang w:val="ro-RO"/>
        </w:rPr>
      </w:pPr>
    </w:p>
    <w:p w:rsidR="00E404FB" w:rsidRDefault="00E404FB" w:rsidP="00E404FB">
      <w:pPr>
        <w:tabs>
          <w:tab w:val="left" w:pos="720"/>
        </w:tabs>
        <w:ind w:left="720" w:hanging="360"/>
        <w:jc w:val="center"/>
        <w:rPr>
          <w:rFonts w:ascii="Calibri" w:hAnsi="Calibri"/>
          <w:b/>
          <w:i/>
          <w:sz w:val="26"/>
          <w:szCs w:val="26"/>
          <w:lang w:val="ro-RO"/>
        </w:rPr>
      </w:pPr>
    </w:p>
    <w:p w:rsidR="00E404FB" w:rsidRPr="008F62F5" w:rsidRDefault="00E404FB" w:rsidP="00E404FB">
      <w:pPr>
        <w:numPr>
          <w:ilvl w:val="0"/>
          <w:numId w:val="1"/>
        </w:numPr>
        <w:tabs>
          <w:tab w:val="left" w:pos="720"/>
        </w:tabs>
        <w:jc w:val="both"/>
        <w:rPr>
          <w:rFonts w:ascii="Calibri" w:hAnsi="Calibri"/>
          <w:b/>
          <w:sz w:val="26"/>
          <w:szCs w:val="26"/>
          <w:lang w:val="ro-RO"/>
        </w:rPr>
      </w:pPr>
      <w:r w:rsidRPr="008F62F5">
        <w:rPr>
          <w:rFonts w:ascii="Calibri" w:hAnsi="Calibri"/>
          <w:b/>
          <w:sz w:val="26"/>
          <w:szCs w:val="26"/>
          <w:lang w:val="ro-RO"/>
        </w:rPr>
        <w:t>Denumirea şi adresa solicitantului/</w:t>
      </w:r>
      <w:r w:rsidRPr="008F62F5">
        <w:rPr>
          <w:rFonts w:ascii="Calibri" w:hAnsi="Calibri"/>
          <w:b/>
          <w:sz w:val="26"/>
          <w:szCs w:val="26"/>
          <w:lang w:val="hu-HU"/>
        </w:rPr>
        <w:t>Az igénylő megnevezése és postai címe</w:t>
      </w:r>
      <w:r w:rsidRPr="008F62F5">
        <w:rPr>
          <w:rFonts w:ascii="Calibri" w:hAnsi="Calibri"/>
          <w:b/>
          <w:sz w:val="26"/>
          <w:szCs w:val="26"/>
          <w:lang w:val="ro-RO"/>
        </w:rPr>
        <w:t>:</w:t>
      </w:r>
    </w:p>
    <w:p w:rsidR="008F62F5" w:rsidRDefault="008F62F5" w:rsidP="00E404FB">
      <w:pPr>
        <w:tabs>
          <w:tab w:val="left" w:pos="720"/>
        </w:tabs>
        <w:ind w:left="720"/>
        <w:jc w:val="both"/>
        <w:rPr>
          <w:rFonts w:ascii="Calibri" w:hAnsi="Calibri"/>
          <w:sz w:val="26"/>
          <w:szCs w:val="26"/>
          <w:lang w:val="hu-HU"/>
        </w:rPr>
      </w:pPr>
      <w:r>
        <w:rPr>
          <w:rFonts w:ascii="Calibri" w:hAnsi="Calibri"/>
          <w:sz w:val="26"/>
          <w:szCs w:val="26"/>
          <w:lang w:val="ro-RO"/>
        </w:rPr>
        <w:t xml:space="preserve">Asociația IT PLUS </w:t>
      </w:r>
    </w:p>
    <w:p w:rsidR="008F62F5" w:rsidRDefault="008F62F5" w:rsidP="00E404FB">
      <w:pPr>
        <w:tabs>
          <w:tab w:val="left" w:pos="720"/>
        </w:tabs>
        <w:ind w:left="720"/>
        <w:jc w:val="both"/>
        <w:rPr>
          <w:rFonts w:ascii="Calibri" w:hAnsi="Calibri"/>
          <w:sz w:val="26"/>
          <w:szCs w:val="26"/>
          <w:lang w:val="ro-RO"/>
        </w:rPr>
      </w:pPr>
      <w:r>
        <w:rPr>
          <w:rFonts w:ascii="Calibri" w:hAnsi="Calibri"/>
          <w:sz w:val="26"/>
          <w:szCs w:val="26"/>
          <w:lang w:val="hu-HU"/>
        </w:rPr>
        <w:t>520014 - Sf</w:t>
      </w:r>
      <w:proofErr w:type="spellStart"/>
      <w:r>
        <w:rPr>
          <w:rFonts w:ascii="Calibri" w:hAnsi="Calibri"/>
          <w:sz w:val="26"/>
          <w:szCs w:val="26"/>
          <w:lang w:val="ro-RO"/>
        </w:rPr>
        <w:t>ântu</w:t>
      </w:r>
      <w:proofErr w:type="spellEnd"/>
      <w:r>
        <w:rPr>
          <w:rFonts w:ascii="Calibri" w:hAnsi="Calibri"/>
          <w:sz w:val="26"/>
          <w:szCs w:val="26"/>
          <w:lang w:val="ro-RO"/>
        </w:rPr>
        <w:t xml:space="preserve"> Gheorghe</w:t>
      </w:r>
    </w:p>
    <w:p w:rsidR="008F62F5" w:rsidRDefault="008F62F5" w:rsidP="00E404FB">
      <w:pPr>
        <w:tabs>
          <w:tab w:val="left" w:pos="720"/>
        </w:tabs>
        <w:ind w:left="720"/>
        <w:jc w:val="both"/>
        <w:rPr>
          <w:rFonts w:ascii="Calibri" w:hAnsi="Calibri"/>
          <w:sz w:val="26"/>
          <w:szCs w:val="26"/>
          <w:lang w:val="ro-RO"/>
        </w:rPr>
      </w:pPr>
      <w:r>
        <w:rPr>
          <w:rFonts w:ascii="Calibri" w:hAnsi="Calibri"/>
          <w:sz w:val="26"/>
          <w:szCs w:val="26"/>
          <w:lang w:val="ro-RO"/>
        </w:rPr>
        <w:t>Str. Oltului Nr. 4/A</w:t>
      </w:r>
    </w:p>
    <w:p w:rsidR="00E64BDF" w:rsidRPr="008F62F5" w:rsidRDefault="00E64BDF" w:rsidP="00E404FB">
      <w:pPr>
        <w:tabs>
          <w:tab w:val="left" w:pos="720"/>
        </w:tabs>
        <w:ind w:left="720"/>
        <w:jc w:val="both"/>
        <w:rPr>
          <w:rFonts w:ascii="Calibri" w:hAnsi="Calibri"/>
          <w:sz w:val="26"/>
          <w:szCs w:val="26"/>
          <w:lang w:val="ro-RO"/>
        </w:rPr>
      </w:pPr>
      <w:r>
        <w:rPr>
          <w:rFonts w:ascii="Calibri" w:hAnsi="Calibri"/>
          <w:sz w:val="26"/>
          <w:szCs w:val="26"/>
          <w:lang w:val="ro-RO"/>
        </w:rPr>
        <w:t>Jud. Covasna</w:t>
      </w:r>
    </w:p>
    <w:p w:rsidR="00E404FB" w:rsidRDefault="00E404FB" w:rsidP="00E404FB">
      <w:pPr>
        <w:tabs>
          <w:tab w:val="left" w:pos="720"/>
        </w:tabs>
        <w:ind w:left="720"/>
        <w:jc w:val="both"/>
        <w:rPr>
          <w:rFonts w:ascii="Calibri" w:hAnsi="Calibri"/>
          <w:sz w:val="26"/>
          <w:szCs w:val="26"/>
          <w:lang w:val="ro-RO"/>
        </w:rPr>
      </w:pPr>
    </w:p>
    <w:p w:rsidR="00E404FB" w:rsidRPr="008F62F5" w:rsidRDefault="00E404FB" w:rsidP="00E404FB">
      <w:pPr>
        <w:numPr>
          <w:ilvl w:val="0"/>
          <w:numId w:val="1"/>
        </w:numPr>
        <w:tabs>
          <w:tab w:val="left" w:pos="720"/>
        </w:tabs>
        <w:jc w:val="both"/>
        <w:rPr>
          <w:rFonts w:ascii="Calibri" w:hAnsi="Calibri"/>
          <w:b/>
          <w:sz w:val="26"/>
          <w:szCs w:val="26"/>
          <w:lang w:val="ro-RO"/>
        </w:rPr>
      </w:pPr>
      <w:r w:rsidRPr="008F62F5">
        <w:rPr>
          <w:rFonts w:ascii="Calibri" w:hAnsi="Calibri"/>
          <w:b/>
          <w:sz w:val="26"/>
          <w:szCs w:val="26"/>
          <w:lang w:val="ro-RO"/>
        </w:rPr>
        <w:t>Denumirea programului (titlul)/</w:t>
      </w:r>
      <w:r w:rsidRPr="008F62F5">
        <w:rPr>
          <w:rFonts w:ascii="Calibri" w:hAnsi="Calibri"/>
          <w:b/>
          <w:sz w:val="26"/>
          <w:szCs w:val="26"/>
          <w:lang w:val="hu-HU"/>
        </w:rPr>
        <w:t>A program megnevezése</w:t>
      </w:r>
      <w:r w:rsidRPr="008F62F5">
        <w:rPr>
          <w:rFonts w:ascii="Calibri" w:hAnsi="Calibri"/>
          <w:b/>
          <w:sz w:val="26"/>
          <w:szCs w:val="26"/>
          <w:lang w:val="ro-RO"/>
        </w:rPr>
        <w:t>:</w:t>
      </w:r>
    </w:p>
    <w:p w:rsidR="008F62F5" w:rsidRDefault="008F62F5" w:rsidP="00E404FB">
      <w:pPr>
        <w:tabs>
          <w:tab w:val="left" w:pos="720"/>
        </w:tabs>
        <w:ind w:left="720"/>
        <w:jc w:val="both"/>
        <w:rPr>
          <w:rFonts w:ascii="Calibri" w:hAnsi="Calibri"/>
          <w:sz w:val="26"/>
          <w:szCs w:val="26"/>
          <w:lang w:val="hu-HU"/>
        </w:rPr>
      </w:pPr>
      <w:r>
        <w:rPr>
          <w:rFonts w:ascii="Calibri" w:hAnsi="Calibri"/>
          <w:sz w:val="26"/>
          <w:szCs w:val="26"/>
          <w:lang w:val="ro-RO"/>
        </w:rPr>
        <w:t>6. Digit</w:t>
      </w:r>
      <w:r>
        <w:rPr>
          <w:rFonts w:ascii="Calibri" w:hAnsi="Calibri"/>
          <w:sz w:val="26"/>
          <w:szCs w:val="26"/>
          <w:lang w:val="hu-HU"/>
        </w:rPr>
        <w:t>ális Székelyföld Konferencia</w:t>
      </w:r>
    </w:p>
    <w:p w:rsidR="00E64BDF" w:rsidRPr="00E64BDF" w:rsidRDefault="00E64BDF" w:rsidP="00E404FB">
      <w:pPr>
        <w:tabs>
          <w:tab w:val="left" w:pos="720"/>
        </w:tabs>
        <w:ind w:left="720"/>
        <w:jc w:val="both"/>
        <w:rPr>
          <w:rFonts w:ascii="Calibri" w:hAnsi="Calibri"/>
          <w:sz w:val="26"/>
          <w:szCs w:val="26"/>
          <w:lang w:val="ro-RO"/>
        </w:rPr>
      </w:pPr>
      <w:r>
        <w:rPr>
          <w:rFonts w:ascii="Calibri" w:hAnsi="Calibri"/>
          <w:sz w:val="26"/>
          <w:szCs w:val="26"/>
          <w:lang w:val="hu-HU"/>
        </w:rPr>
        <w:t>(Conferin</w:t>
      </w:r>
      <w:r>
        <w:rPr>
          <w:rFonts w:ascii="Calibri" w:hAnsi="Calibri"/>
          <w:sz w:val="26"/>
          <w:szCs w:val="26"/>
          <w:lang w:val="ro-RO"/>
        </w:rPr>
        <w:t>ța Digitală a Ținutului Secuiesc, ed. 6)</w:t>
      </w:r>
    </w:p>
    <w:p w:rsidR="008F62F5" w:rsidRPr="008F62F5" w:rsidRDefault="008F62F5" w:rsidP="00E404FB">
      <w:pPr>
        <w:tabs>
          <w:tab w:val="left" w:pos="720"/>
        </w:tabs>
        <w:ind w:left="720"/>
        <w:jc w:val="both"/>
        <w:rPr>
          <w:rFonts w:ascii="Calibri" w:hAnsi="Calibri"/>
          <w:sz w:val="26"/>
          <w:szCs w:val="26"/>
          <w:lang w:val="hu-HU"/>
        </w:rPr>
      </w:pPr>
    </w:p>
    <w:p w:rsidR="00E404FB" w:rsidRPr="008F62F5" w:rsidRDefault="00E404FB" w:rsidP="00E404FB">
      <w:pPr>
        <w:numPr>
          <w:ilvl w:val="0"/>
          <w:numId w:val="1"/>
        </w:numPr>
        <w:tabs>
          <w:tab w:val="left" w:pos="720"/>
        </w:tabs>
        <w:jc w:val="both"/>
        <w:rPr>
          <w:rFonts w:ascii="Calibri" w:hAnsi="Calibri"/>
          <w:b/>
          <w:sz w:val="26"/>
          <w:szCs w:val="26"/>
          <w:lang w:val="ro-RO"/>
        </w:rPr>
      </w:pPr>
      <w:r w:rsidRPr="008F62F5">
        <w:rPr>
          <w:rFonts w:ascii="Calibri" w:hAnsi="Calibri"/>
          <w:b/>
          <w:sz w:val="26"/>
          <w:szCs w:val="26"/>
          <w:lang w:val="ro-RO"/>
        </w:rPr>
        <w:t>Descrierea succintă a programului/</w:t>
      </w:r>
      <w:r w:rsidRPr="008F62F5">
        <w:rPr>
          <w:rFonts w:ascii="Calibri" w:hAnsi="Calibri"/>
          <w:b/>
          <w:sz w:val="26"/>
          <w:szCs w:val="26"/>
          <w:lang w:val="hu-HU"/>
        </w:rPr>
        <w:t>A program részletes leírása</w:t>
      </w:r>
      <w:r w:rsidRPr="008F62F5">
        <w:rPr>
          <w:rFonts w:ascii="Calibri" w:hAnsi="Calibri"/>
          <w:b/>
          <w:sz w:val="26"/>
          <w:szCs w:val="26"/>
          <w:lang w:val="ro-RO"/>
        </w:rPr>
        <w:t>:</w:t>
      </w:r>
    </w:p>
    <w:p w:rsidR="00E404FB" w:rsidRDefault="00E404FB" w:rsidP="00E404FB">
      <w:pPr>
        <w:tabs>
          <w:tab w:val="left" w:pos="720"/>
        </w:tabs>
        <w:jc w:val="both"/>
        <w:rPr>
          <w:rFonts w:ascii="Calibri" w:hAnsi="Calibri"/>
          <w:sz w:val="20"/>
          <w:szCs w:val="20"/>
          <w:lang w:val="ro-RO"/>
        </w:rPr>
      </w:pPr>
      <w:r>
        <w:rPr>
          <w:rFonts w:ascii="Calibri" w:hAnsi="Calibri"/>
          <w:sz w:val="26"/>
          <w:szCs w:val="26"/>
          <w:lang w:val="ro-RO"/>
        </w:rPr>
        <w:tab/>
      </w:r>
      <w:r w:rsidR="008F62F5">
        <w:rPr>
          <w:rFonts w:ascii="Calibri" w:hAnsi="Calibri"/>
          <w:sz w:val="26"/>
          <w:szCs w:val="26"/>
          <w:lang w:val="ro-RO"/>
        </w:rPr>
        <w:t>(</w:t>
      </w:r>
      <w:r w:rsidRPr="00193840">
        <w:rPr>
          <w:rFonts w:ascii="Calibri" w:hAnsi="Calibri"/>
          <w:sz w:val="20"/>
          <w:szCs w:val="20"/>
          <w:lang w:val="ro-RO"/>
        </w:rPr>
        <w:t>între 10 şi 20 de propoziţii</w:t>
      </w:r>
      <w:r>
        <w:rPr>
          <w:rFonts w:ascii="Calibri" w:hAnsi="Calibri"/>
          <w:sz w:val="20"/>
          <w:szCs w:val="20"/>
          <w:lang w:val="ro-RO"/>
        </w:rPr>
        <w:t>/</w:t>
      </w:r>
      <w:r>
        <w:rPr>
          <w:rFonts w:ascii="Calibri" w:hAnsi="Calibri"/>
          <w:sz w:val="20"/>
          <w:szCs w:val="20"/>
          <w:lang w:val="hu-HU"/>
        </w:rPr>
        <w:t>10-20 mondat</w:t>
      </w:r>
      <w:r w:rsidRPr="00193840">
        <w:rPr>
          <w:rFonts w:ascii="Calibri" w:hAnsi="Calibri"/>
          <w:sz w:val="20"/>
          <w:szCs w:val="20"/>
          <w:lang w:val="ro-RO"/>
        </w:rPr>
        <w:t>)</w:t>
      </w:r>
    </w:p>
    <w:p w:rsidR="00E404FB" w:rsidRDefault="00E404FB" w:rsidP="000041CC">
      <w:pPr>
        <w:tabs>
          <w:tab w:val="left" w:pos="720"/>
        </w:tabs>
        <w:ind w:left="709"/>
        <w:jc w:val="both"/>
        <w:rPr>
          <w:rFonts w:ascii="Calibri" w:hAnsi="Calibri"/>
          <w:sz w:val="20"/>
          <w:szCs w:val="20"/>
          <w:lang w:val="ro-RO"/>
        </w:rPr>
      </w:pPr>
    </w:p>
    <w:p w:rsidR="000041CC" w:rsidRPr="00455B26" w:rsidRDefault="000041CC" w:rsidP="00455B26">
      <w:pPr>
        <w:tabs>
          <w:tab w:val="left" w:pos="720"/>
        </w:tabs>
        <w:ind w:left="709"/>
        <w:jc w:val="both"/>
        <w:rPr>
          <w:szCs w:val="20"/>
          <w:lang w:val="ro-RO"/>
        </w:rPr>
      </w:pPr>
      <w:r w:rsidRPr="000041CC">
        <w:rPr>
          <w:szCs w:val="20"/>
          <w:lang w:val="ro-RO"/>
        </w:rPr>
        <w:t xml:space="preserve">Asociația IT Plus, reprezentant legal a Clusterului IT PLUS, anul acesta organizează a 6-a ediție a celui mai renumit eveniment </w:t>
      </w:r>
      <w:r>
        <w:rPr>
          <w:szCs w:val="20"/>
          <w:lang w:val="ro-RO"/>
        </w:rPr>
        <w:t xml:space="preserve">în domeniul ITC și inovare în Ținutul Secuiesc. </w:t>
      </w:r>
      <w:r w:rsidR="0061011D">
        <w:rPr>
          <w:szCs w:val="20"/>
          <w:lang w:val="ro-RO"/>
        </w:rPr>
        <w:t xml:space="preserve">Conferința, debutată cu un număr de 60 de participanți, astăzi mobilizează </w:t>
      </w:r>
      <w:r w:rsidR="00455B26">
        <w:rPr>
          <w:szCs w:val="20"/>
          <w:lang w:val="ro-RO"/>
        </w:rPr>
        <w:t xml:space="preserve">din diferite domenii </w:t>
      </w:r>
      <w:r w:rsidR="0061011D">
        <w:rPr>
          <w:szCs w:val="20"/>
          <w:lang w:val="ro-RO"/>
        </w:rPr>
        <w:t>peste 300 de specialiști</w:t>
      </w:r>
      <w:r w:rsidR="00455B26">
        <w:rPr>
          <w:szCs w:val="20"/>
          <w:lang w:val="ro-RO"/>
        </w:rPr>
        <w:t xml:space="preserve">, care cred în dezvoltarea digitală a regiunii. Anul acesta conferința se va </w:t>
      </w:r>
      <w:proofErr w:type="spellStart"/>
      <w:r w:rsidR="00455B26">
        <w:rPr>
          <w:szCs w:val="20"/>
          <w:lang w:val="ro-RO"/>
        </w:rPr>
        <w:t>desfîșura</w:t>
      </w:r>
      <w:proofErr w:type="spellEnd"/>
      <w:r w:rsidR="00455B26">
        <w:rPr>
          <w:szCs w:val="20"/>
          <w:lang w:val="ro-RO"/>
        </w:rPr>
        <w:t xml:space="preserve"> în perioada 17-19 octombrie în Odorheiu Secuiesc, județul Harghita. </w:t>
      </w:r>
      <w:r w:rsidR="0061011D">
        <w:rPr>
          <w:szCs w:val="20"/>
          <w:lang w:val="ro-RO"/>
        </w:rPr>
        <w:t xml:space="preserve"> </w:t>
      </w:r>
    </w:p>
    <w:p w:rsidR="00455B26" w:rsidRPr="00455B26" w:rsidRDefault="00455B26" w:rsidP="008F62F5">
      <w:pPr>
        <w:tabs>
          <w:tab w:val="left" w:pos="720"/>
        </w:tabs>
        <w:ind w:left="709" w:hanging="1"/>
        <w:jc w:val="both"/>
        <w:rPr>
          <w:szCs w:val="21"/>
          <w:shd w:val="clear" w:color="auto" w:fill="FFFFFF"/>
          <w:lang w:val="ro-RO"/>
        </w:rPr>
      </w:pPr>
      <w:r w:rsidRPr="00455B26">
        <w:rPr>
          <w:szCs w:val="21"/>
          <w:shd w:val="clear" w:color="auto" w:fill="FFFFFF"/>
          <w:lang w:val="ro-RO"/>
        </w:rPr>
        <w:t xml:space="preserve">Scopul conferinței este de a dezvolta programul </w:t>
      </w:r>
      <w:proofErr w:type="spellStart"/>
      <w:r w:rsidRPr="00455B26">
        <w:rPr>
          <w:szCs w:val="21"/>
          <w:shd w:val="clear" w:color="auto" w:fill="FFFFFF"/>
          <w:lang w:val="ro-RO"/>
        </w:rPr>
        <w:t>Digitális</w:t>
      </w:r>
      <w:proofErr w:type="spellEnd"/>
      <w:r w:rsidRPr="00455B26">
        <w:rPr>
          <w:szCs w:val="21"/>
          <w:shd w:val="clear" w:color="auto" w:fill="FFFFFF"/>
          <w:lang w:val="ro-RO"/>
        </w:rPr>
        <w:t xml:space="preserve"> Székelyföld (Ținutul Secuiesc Digital), prin care se realizează o platformă socială tip diasporă, se vor realiza proiecte de dezvoltare digitală în diferite domenii (e-administrație, e-educație, e-guvernare, agricultură, sănătate, urbanism </w:t>
      </w:r>
      <w:proofErr w:type="spellStart"/>
      <w:r w:rsidRPr="00455B26">
        <w:rPr>
          <w:szCs w:val="21"/>
          <w:shd w:val="clear" w:color="auto" w:fill="FFFFFF"/>
          <w:lang w:val="ro-RO"/>
        </w:rPr>
        <w:t>etc</w:t>
      </w:r>
      <w:proofErr w:type="spellEnd"/>
      <w:r w:rsidRPr="00455B26">
        <w:rPr>
          <w:szCs w:val="21"/>
          <w:shd w:val="clear" w:color="auto" w:fill="FFFFFF"/>
          <w:lang w:val="ro-RO"/>
        </w:rPr>
        <w:t xml:space="preserve">), se vor așeza bazele unei dezvoltări economice durabile. Obiectivul conferinței este construirea și menținerea de relații productive între diferitele entități, care sunt active pe piața regională și internațională, adică între companii ITC, profesioniști, antreprenori și instituții publice. În cadrul conferinței vor fi prezentări tip plenarii, discuții de masă rotundă, prezentări și </w:t>
      </w:r>
      <w:proofErr w:type="spellStart"/>
      <w:r w:rsidRPr="00455B26">
        <w:rPr>
          <w:szCs w:val="21"/>
          <w:shd w:val="clear" w:color="auto" w:fill="FFFFFF"/>
          <w:lang w:val="ro-RO"/>
        </w:rPr>
        <w:t>workshopuri</w:t>
      </w:r>
      <w:proofErr w:type="spellEnd"/>
      <w:r w:rsidRPr="00455B26">
        <w:rPr>
          <w:szCs w:val="21"/>
          <w:shd w:val="clear" w:color="auto" w:fill="FFFFFF"/>
          <w:lang w:val="ro-RO"/>
        </w:rPr>
        <w:t>, întâlniri b2b.</w:t>
      </w:r>
    </w:p>
    <w:p w:rsidR="00455B26" w:rsidRPr="0000550C" w:rsidRDefault="00F476E2" w:rsidP="008F62F5">
      <w:pPr>
        <w:tabs>
          <w:tab w:val="left" w:pos="720"/>
        </w:tabs>
        <w:ind w:left="709" w:hanging="1"/>
        <w:jc w:val="both"/>
        <w:rPr>
          <w:szCs w:val="21"/>
          <w:shd w:val="clear" w:color="auto" w:fill="FFFFFF"/>
          <w:lang w:val="ro-RO"/>
        </w:rPr>
      </w:pPr>
      <w:r w:rsidRPr="0000550C">
        <w:rPr>
          <w:szCs w:val="21"/>
          <w:shd w:val="clear" w:color="auto" w:fill="FFFFFF"/>
          <w:lang w:val="ro-RO"/>
        </w:rPr>
        <w:t>Luând</w:t>
      </w:r>
      <w:r>
        <w:rPr>
          <w:szCs w:val="21"/>
          <w:shd w:val="clear" w:color="auto" w:fill="FFFFFF"/>
        </w:rPr>
        <w:t xml:space="preserve"> </w:t>
      </w:r>
      <w:r w:rsidRPr="0000550C">
        <w:rPr>
          <w:szCs w:val="21"/>
          <w:shd w:val="clear" w:color="auto" w:fill="FFFFFF"/>
          <w:lang w:val="ro-RO"/>
        </w:rPr>
        <w:t xml:space="preserve">în considerare rezultatele anilor precedenți putem afirma că acest eveniment este una de succes, care trebuie organizat în fiecare an. Cerințele și </w:t>
      </w:r>
      <w:r w:rsidR="005E7FBE">
        <w:rPr>
          <w:szCs w:val="21"/>
          <w:shd w:val="clear" w:color="auto" w:fill="FFFFFF"/>
          <w:lang w:val="ro-RO"/>
        </w:rPr>
        <w:t xml:space="preserve">ideile formulate de către participanți ne împing să continuăm munca începută și să căutăm în continuare oportunitățile de dezvoltare digitală a Ținutului Secuiesc - ceea ce este indispensabil pentru a putea rămâne în pas cu piața națională și internațională. </w:t>
      </w:r>
    </w:p>
    <w:p w:rsidR="007C5D05" w:rsidRPr="005F2F08" w:rsidRDefault="007C5D05" w:rsidP="008F62F5">
      <w:pPr>
        <w:tabs>
          <w:tab w:val="left" w:pos="720"/>
        </w:tabs>
        <w:ind w:left="709" w:hanging="1"/>
        <w:jc w:val="both"/>
        <w:rPr>
          <w:rFonts w:ascii="Calibri" w:hAnsi="Calibri"/>
          <w:sz w:val="20"/>
          <w:szCs w:val="20"/>
          <w:lang w:val="ro-RO"/>
        </w:rPr>
      </w:pPr>
    </w:p>
    <w:p w:rsidR="008F62F5" w:rsidRPr="005F2F08" w:rsidRDefault="008F62F5" w:rsidP="008F62F5">
      <w:pPr>
        <w:tabs>
          <w:tab w:val="left" w:pos="720"/>
        </w:tabs>
        <w:ind w:left="709" w:hanging="1"/>
        <w:jc w:val="both"/>
        <w:rPr>
          <w:rFonts w:ascii="Calibri" w:hAnsi="Calibri"/>
          <w:sz w:val="20"/>
          <w:szCs w:val="20"/>
          <w:lang w:val="ro-RO"/>
        </w:rPr>
      </w:pPr>
    </w:p>
    <w:p w:rsidR="00E404FB" w:rsidRPr="00C96860" w:rsidRDefault="00E404FB" w:rsidP="00E404FB">
      <w:pPr>
        <w:numPr>
          <w:ilvl w:val="0"/>
          <w:numId w:val="1"/>
        </w:numPr>
        <w:tabs>
          <w:tab w:val="left" w:pos="720"/>
        </w:tabs>
        <w:jc w:val="both"/>
        <w:rPr>
          <w:rFonts w:ascii="Calibri" w:hAnsi="Calibri"/>
          <w:b/>
          <w:sz w:val="26"/>
          <w:szCs w:val="26"/>
          <w:lang w:val="ro-RO"/>
        </w:rPr>
      </w:pPr>
      <w:r w:rsidRPr="00C96860">
        <w:rPr>
          <w:rFonts w:ascii="Calibri" w:hAnsi="Calibri"/>
          <w:b/>
          <w:sz w:val="26"/>
          <w:szCs w:val="26"/>
          <w:lang w:val="ro-RO"/>
        </w:rPr>
        <w:t>Perioada de desfăşurare a programului/</w:t>
      </w:r>
      <w:r w:rsidRPr="00C96860">
        <w:rPr>
          <w:rFonts w:ascii="Calibri" w:hAnsi="Calibri"/>
          <w:b/>
          <w:sz w:val="26"/>
          <w:szCs w:val="26"/>
          <w:lang w:val="hu-HU"/>
        </w:rPr>
        <w:t>A program időpontja</w:t>
      </w:r>
      <w:r w:rsidRPr="00C96860">
        <w:rPr>
          <w:rFonts w:ascii="Calibri" w:hAnsi="Calibri"/>
          <w:b/>
          <w:sz w:val="26"/>
          <w:szCs w:val="26"/>
          <w:lang w:val="ro-RO"/>
        </w:rPr>
        <w:t>:</w:t>
      </w:r>
    </w:p>
    <w:p w:rsidR="007C5D05" w:rsidRDefault="00E64BDF" w:rsidP="00E404FB">
      <w:pPr>
        <w:tabs>
          <w:tab w:val="left" w:pos="720"/>
        </w:tabs>
        <w:ind w:left="720"/>
        <w:jc w:val="both"/>
        <w:rPr>
          <w:rFonts w:ascii="Calibri" w:hAnsi="Calibri"/>
          <w:sz w:val="26"/>
          <w:szCs w:val="26"/>
          <w:lang w:val="ro-RO"/>
        </w:rPr>
      </w:pPr>
      <w:r>
        <w:rPr>
          <w:rFonts w:ascii="Calibri" w:hAnsi="Calibri"/>
          <w:sz w:val="26"/>
          <w:szCs w:val="26"/>
          <w:lang w:val="ro-RO"/>
        </w:rPr>
        <w:t>17-19 octombrie, 2018</w:t>
      </w:r>
    </w:p>
    <w:p w:rsidR="007C5D05" w:rsidRDefault="007C5D05" w:rsidP="00E404FB">
      <w:pPr>
        <w:tabs>
          <w:tab w:val="left" w:pos="720"/>
        </w:tabs>
        <w:ind w:left="720"/>
        <w:jc w:val="both"/>
        <w:rPr>
          <w:rFonts w:ascii="Calibri" w:hAnsi="Calibri"/>
          <w:sz w:val="26"/>
          <w:szCs w:val="26"/>
          <w:lang w:val="ro-RO"/>
        </w:rPr>
      </w:pPr>
    </w:p>
    <w:p w:rsidR="00E404FB" w:rsidRPr="00C96860" w:rsidRDefault="00E404FB" w:rsidP="00E404FB">
      <w:pPr>
        <w:numPr>
          <w:ilvl w:val="0"/>
          <w:numId w:val="1"/>
        </w:numPr>
        <w:tabs>
          <w:tab w:val="left" w:pos="720"/>
        </w:tabs>
        <w:jc w:val="both"/>
        <w:rPr>
          <w:rFonts w:ascii="Calibri" w:hAnsi="Calibri"/>
          <w:b/>
          <w:sz w:val="26"/>
          <w:szCs w:val="26"/>
          <w:lang w:val="ro-RO"/>
        </w:rPr>
      </w:pPr>
      <w:r w:rsidRPr="00C96860">
        <w:rPr>
          <w:rFonts w:ascii="Calibri" w:hAnsi="Calibri"/>
          <w:b/>
          <w:sz w:val="26"/>
          <w:szCs w:val="26"/>
          <w:lang w:val="ro-RO"/>
        </w:rPr>
        <w:t>Bugetul programului/</w:t>
      </w:r>
      <w:r w:rsidRPr="00C96860">
        <w:rPr>
          <w:rFonts w:ascii="Calibri" w:hAnsi="Calibri"/>
          <w:b/>
          <w:sz w:val="26"/>
          <w:szCs w:val="26"/>
          <w:lang w:val="hu-HU"/>
        </w:rPr>
        <w:t>A program költségvetése</w:t>
      </w:r>
      <w:r w:rsidRPr="00C96860">
        <w:rPr>
          <w:rFonts w:ascii="Calibri" w:hAnsi="Calibri"/>
          <w:b/>
          <w:sz w:val="26"/>
          <w:szCs w:val="26"/>
          <w:lang w:val="ro-RO"/>
        </w:rPr>
        <w:t>:</w:t>
      </w:r>
    </w:p>
    <w:p w:rsidR="00E404FB" w:rsidRDefault="00E404FB" w:rsidP="00E404FB">
      <w:pPr>
        <w:tabs>
          <w:tab w:val="left" w:pos="720"/>
        </w:tabs>
        <w:jc w:val="both"/>
        <w:rPr>
          <w:rFonts w:ascii="Calibri" w:hAnsi="Calibri"/>
          <w:sz w:val="26"/>
          <w:szCs w:val="26"/>
          <w:lang w:val="ro-RO"/>
        </w:rPr>
      </w:pP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 - lei -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2463"/>
        <w:gridCol w:w="2333"/>
        <w:gridCol w:w="1480"/>
        <w:gridCol w:w="1512"/>
      </w:tblGrid>
      <w:tr w:rsidR="00E404FB" w:rsidRPr="00C458AD" w:rsidTr="006F0886">
        <w:tc>
          <w:tcPr>
            <w:tcW w:w="671" w:type="dxa"/>
          </w:tcPr>
          <w:p w:rsidR="00E404FB" w:rsidRPr="00C458AD" w:rsidRDefault="00E404FB" w:rsidP="00FF00A8">
            <w:pPr>
              <w:tabs>
                <w:tab w:val="left" w:pos="720"/>
              </w:tabs>
              <w:jc w:val="both"/>
              <w:rPr>
                <w:rFonts w:ascii="Calibri" w:hAnsi="Calibri"/>
                <w:lang w:val="ro-RO"/>
              </w:rPr>
            </w:pPr>
            <w:r w:rsidRPr="00C458AD">
              <w:rPr>
                <w:rFonts w:ascii="Calibri" w:hAnsi="Calibri"/>
                <w:sz w:val="22"/>
                <w:szCs w:val="22"/>
                <w:lang w:val="ro-RO"/>
              </w:rPr>
              <w:t>Nr. crt./</w:t>
            </w:r>
            <w:r w:rsidRPr="00C458AD">
              <w:rPr>
                <w:rFonts w:ascii="Calibri" w:hAnsi="Calibri"/>
                <w:sz w:val="22"/>
                <w:szCs w:val="22"/>
                <w:lang w:val="hu-HU"/>
              </w:rPr>
              <w:t xml:space="preserve"> Sor szám</w:t>
            </w:r>
          </w:p>
        </w:tc>
        <w:tc>
          <w:tcPr>
            <w:tcW w:w="2463" w:type="dxa"/>
          </w:tcPr>
          <w:p w:rsidR="00E404FB" w:rsidRPr="00C458AD" w:rsidRDefault="00E404FB" w:rsidP="00FF00A8">
            <w:pPr>
              <w:tabs>
                <w:tab w:val="left" w:pos="720"/>
              </w:tabs>
              <w:jc w:val="center"/>
              <w:rPr>
                <w:rFonts w:ascii="Calibri" w:hAnsi="Calibri"/>
                <w:lang w:val="ro-RO"/>
              </w:rPr>
            </w:pPr>
            <w:r w:rsidRPr="00C458AD">
              <w:rPr>
                <w:rFonts w:ascii="Calibri" w:hAnsi="Calibri"/>
                <w:sz w:val="22"/>
                <w:szCs w:val="22"/>
                <w:lang w:val="ro-RO"/>
              </w:rPr>
              <w:t>Categoria de  cheltuieli/</w:t>
            </w:r>
            <w:r w:rsidRPr="00C458AD">
              <w:rPr>
                <w:rFonts w:ascii="Calibri" w:hAnsi="Calibri"/>
                <w:sz w:val="22"/>
                <w:szCs w:val="22"/>
                <w:lang w:val="hu-HU"/>
              </w:rPr>
              <w:t xml:space="preserve"> Költségek</w:t>
            </w:r>
          </w:p>
        </w:tc>
        <w:tc>
          <w:tcPr>
            <w:tcW w:w="2334" w:type="dxa"/>
          </w:tcPr>
          <w:p w:rsidR="00E404FB" w:rsidRPr="00C458AD" w:rsidRDefault="00E404FB" w:rsidP="00FF00A8">
            <w:pPr>
              <w:tabs>
                <w:tab w:val="left" w:pos="720"/>
              </w:tabs>
              <w:jc w:val="center"/>
              <w:rPr>
                <w:rFonts w:ascii="Calibri" w:hAnsi="Calibri"/>
                <w:lang w:val="ro-RO"/>
              </w:rPr>
            </w:pPr>
            <w:r w:rsidRPr="00C458AD">
              <w:rPr>
                <w:rFonts w:ascii="Calibri" w:hAnsi="Calibri"/>
                <w:sz w:val="22"/>
                <w:szCs w:val="22"/>
                <w:lang w:val="ro-RO"/>
              </w:rPr>
              <w:t>Contribuţia Consiliului Judeţean Harghita/</w:t>
            </w:r>
            <w:r w:rsidRPr="00C458AD">
              <w:rPr>
                <w:rFonts w:ascii="Calibri" w:hAnsi="Calibri"/>
                <w:sz w:val="22"/>
                <w:szCs w:val="22"/>
                <w:lang w:val="hu-HU"/>
              </w:rPr>
              <w:t xml:space="preserve"> Hargita Megye Tanácsának hozzájárulása</w:t>
            </w:r>
          </w:p>
        </w:tc>
        <w:tc>
          <w:tcPr>
            <w:tcW w:w="1480" w:type="dxa"/>
          </w:tcPr>
          <w:p w:rsidR="00E404FB" w:rsidRPr="00C458AD" w:rsidRDefault="00E404FB" w:rsidP="00FF00A8">
            <w:pPr>
              <w:tabs>
                <w:tab w:val="left" w:pos="720"/>
              </w:tabs>
              <w:jc w:val="center"/>
              <w:rPr>
                <w:rFonts w:ascii="Calibri" w:hAnsi="Calibri"/>
                <w:lang w:val="ro-RO"/>
              </w:rPr>
            </w:pPr>
            <w:r w:rsidRPr="00C458AD">
              <w:rPr>
                <w:rFonts w:ascii="Calibri" w:hAnsi="Calibri"/>
                <w:sz w:val="22"/>
                <w:szCs w:val="22"/>
                <w:lang w:val="ro-RO"/>
              </w:rPr>
              <w:t>Contribuţia solicitantului/</w:t>
            </w:r>
            <w:r w:rsidRPr="00C458AD">
              <w:rPr>
                <w:rFonts w:ascii="Calibri" w:hAnsi="Calibri"/>
                <w:sz w:val="22"/>
                <w:szCs w:val="22"/>
                <w:lang w:val="hu-HU"/>
              </w:rPr>
              <w:t xml:space="preserve"> Az igénylő hozzájárulása</w:t>
            </w:r>
          </w:p>
        </w:tc>
        <w:tc>
          <w:tcPr>
            <w:tcW w:w="1512" w:type="dxa"/>
          </w:tcPr>
          <w:p w:rsidR="00E404FB" w:rsidRPr="00C458AD" w:rsidRDefault="00E404FB" w:rsidP="00FF00A8">
            <w:pPr>
              <w:tabs>
                <w:tab w:val="left" w:pos="720"/>
              </w:tabs>
              <w:jc w:val="center"/>
              <w:rPr>
                <w:rFonts w:ascii="Calibri" w:hAnsi="Calibri"/>
                <w:lang w:val="ro-RO"/>
              </w:rPr>
            </w:pPr>
            <w:r w:rsidRPr="00C458AD">
              <w:rPr>
                <w:rFonts w:ascii="Calibri" w:hAnsi="Calibri"/>
                <w:sz w:val="22"/>
                <w:szCs w:val="22"/>
                <w:lang w:val="ro-RO"/>
              </w:rPr>
              <w:t>Total/</w:t>
            </w:r>
            <w:r w:rsidRPr="00C458AD">
              <w:rPr>
                <w:rFonts w:ascii="Calibri" w:hAnsi="Calibri"/>
                <w:sz w:val="22"/>
                <w:szCs w:val="22"/>
                <w:lang w:val="hu-HU"/>
              </w:rPr>
              <w:t xml:space="preserve"> Végösszeg</w:t>
            </w:r>
          </w:p>
        </w:tc>
      </w:tr>
      <w:tr w:rsidR="00E476AA" w:rsidRPr="00C458AD" w:rsidTr="00B86246">
        <w:tc>
          <w:tcPr>
            <w:tcW w:w="671" w:type="dxa"/>
          </w:tcPr>
          <w:p w:rsidR="00E476AA" w:rsidRPr="00C458AD" w:rsidRDefault="00E476AA" w:rsidP="00FF00A8">
            <w:pPr>
              <w:tabs>
                <w:tab w:val="left" w:pos="720"/>
              </w:tabs>
              <w:jc w:val="both"/>
              <w:rPr>
                <w:rFonts w:ascii="Calibri" w:hAnsi="Calibri"/>
                <w:lang w:val="ro-RO"/>
              </w:rPr>
            </w:pPr>
            <w:r w:rsidRPr="00C458AD">
              <w:rPr>
                <w:rFonts w:ascii="Calibri" w:hAnsi="Calibri"/>
                <w:sz w:val="22"/>
                <w:szCs w:val="22"/>
                <w:lang w:val="ro-RO"/>
              </w:rPr>
              <w:t>1</w:t>
            </w:r>
          </w:p>
        </w:tc>
        <w:tc>
          <w:tcPr>
            <w:tcW w:w="2463" w:type="dxa"/>
            <w:vAlign w:val="bottom"/>
          </w:tcPr>
          <w:p w:rsidR="00E476AA" w:rsidRDefault="005E7FBE" w:rsidP="006F0886">
            <w:pPr>
              <w:rPr>
                <w:rFonts w:ascii="Arial" w:hAnsi="Arial" w:cs="Arial"/>
                <w:sz w:val="20"/>
                <w:szCs w:val="20"/>
              </w:rPr>
            </w:pPr>
            <w:proofErr w:type="spellStart"/>
            <w:r>
              <w:rPr>
                <w:rFonts w:ascii="Arial" w:hAnsi="Arial" w:cs="Arial"/>
                <w:sz w:val="20"/>
                <w:szCs w:val="20"/>
              </w:rPr>
              <w:t>Închiriere</w:t>
            </w:r>
            <w:proofErr w:type="spellEnd"/>
            <w:r>
              <w:rPr>
                <w:rFonts w:ascii="Arial" w:hAnsi="Arial" w:cs="Arial"/>
                <w:sz w:val="20"/>
                <w:szCs w:val="20"/>
              </w:rPr>
              <w:t xml:space="preserve"> </w:t>
            </w:r>
            <w:proofErr w:type="spellStart"/>
            <w:r>
              <w:rPr>
                <w:rFonts w:ascii="Arial" w:hAnsi="Arial" w:cs="Arial"/>
                <w:sz w:val="20"/>
                <w:szCs w:val="20"/>
              </w:rPr>
              <w:t>sală</w:t>
            </w:r>
            <w:proofErr w:type="spellEnd"/>
            <w:r>
              <w:rPr>
                <w:rFonts w:ascii="Arial" w:hAnsi="Arial" w:cs="Arial"/>
                <w:sz w:val="20"/>
                <w:szCs w:val="20"/>
              </w:rPr>
              <w:t xml:space="preserve"> </w:t>
            </w:r>
            <w:proofErr w:type="spellStart"/>
            <w:r>
              <w:rPr>
                <w:rFonts w:ascii="Arial" w:hAnsi="Arial" w:cs="Arial"/>
                <w:sz w:val="20"/>
                <w:szCs w:val="20"/>
              </w:rPr>
              <w:t>și</w:t>
            </w:r>
            <w:proofErr w:type="spellEnd"/>
            <w:r>
              <w:rPr>
                <w:rFonts w:ascii="Arial" w:hAnsi="Arial" w:cs="Arial"/>
                <w:sz w:val="20"/>
                <w:szCs w:val="20"/>
              </w:rPr>
              <w:t xml:space="preserve"> </w:t>
            </w:r>
            <w:proofErr w:type="spellStart"/>
            <w:r>
              <w:rPr>
                <w:rFonts w:ascii="Arial" w:hAnsi="Arial" w:cs="Arial"/>
                <w:sz w:val="20"/>
                <w:szCs w:val="20"/>
              </w:rPr>
              <w:t>echipamente</w:t>
            </w:r>
            <w:proofErr w:type="spellEnd"/>
          </w:p>
        </w:tc>
        <w:tc>
          <w:tcPr>
            <w:tcW w:w="2334" w:type="dxa"/>
            <w:vAlign w:val="bottom"/>
          </w:tcPr>
          <w:p w:rsidR="00E476AA" w:rsidRDefault="00E476AA" w:rsidP="00E476AA">
            <w:pPr>
              <w:jc w:val="right"/>
              <w:rPr>
                <w:rFonts w:ascii="Arial" w:hAnsi="Arial" w:cs="Arial"/>
                <w:sz w:val="20"/>
                <w:szCs w:val="20"/>
              </w:rPr>
            </w:pPr>
            <w:r>
              <w:rPr>
                <w:rFonts w:ascii="Arial" w:hAnsi="Arial" w:cs="Arial"/>
                <w:sz w:val="20"/>
                <w:szCs w:val="20"/>
              </w:rPr>
              <w:t>2000</w:t>
            </w:r>
          </w:p>
        </w:tc>
        <w:tc>
          <w:tcPr>
            <w:tcW w:w="1480" w:type="dxa"/>
          </w:tcPr>
          <w:p w:rsidR="00E476AA" w:rsidRPr="00C458AD" w:rsidRDefault="00E476AA" w:rsidP="00FF00A8">
            <w:pPr>
              <w:tabs>
                <w:tab w:val="left" w:pos="720"/>
              </w:tabs>
              <w:jc w:val="both"/>
              <w:rPr>
                <w:rFonts w:ascii="Calibri" w:hAnsi="Calibri"/>
                <w:lang w:val="ro-RO"/>
              </w:rPr>
            </w:pPr>
          </w:p>
        </w:tc>
        <w:tc>
          <w:tcPr>
            <w:tcW w:w="1512" w:type="dxa"/>
            <w:vAlign w:val="bottom"/>
          </w:tcPr>
          <w:p w:rsidR="00E476AA" w:rsidRDefault="00E476AA" w:rsidP="003C4166">
            <w:pPr>
              <w:jc w:val="right"/>
              <w:rPr>
                <w:rFonts w:ascii="Arial" w:hAnsi="Arial" w:cs="Arial"/>
                <w:sz w:val="20"/>
                <w:szCs w:val="20"/>
              </w:rPr>
            </w:pPr>
            <w:r>
              <w:rPr>
                <w:rFonts w:ascii="Arial" w:hAnsi="Arial" w:cs="Arial"/>
                <w:sz w:val="20"/>
                <w:szCs w:val="20"/>
              </w:rPr>
              <w:t>2000</w:t>
            </w:r>
          </w:p>
        </w:tc>
      </w:tr>
      <w:tr w:rsidR="00E476AA" w:rsidRPr="00C458AD" w:rsidTr="00B86246">
        <w:tc>
          <w:tcPr>
            <w:tcW w:w="671" w:type="dxa"/>
          </w:tcPr>
          <w:p w:rsidR="00E476AA" w:rsidRPr="00C458AD" w:rsidRDefault="00E476AA" w:rsidP="00FF00A8">
            <w:pPr>
              <w:tabs>
                <w:tab w:val="left" w:pos="720"/>
              </w:tabs>
              <w:jc w:val="both"/>
              <w:rPr>
                <w:rFonts w:ascii="Calibri" w:hAnsi="Calibri"/>
                <w:lang w:val="ro-RO"/>
              </w:rPr>
            </w:pPr>
            <w:r w:rsidRPr="00C458AD">
              <w:rPr>
                <w:rFonts w:ascii="Calibri" w:hAnsi="Calibri"/>
                <w:sz w:val="22"/>
                <w:szCs w:val="22"/>
                <w:lang w:val="ro-RO"/>
              </w:rPr>
              <w:t>2</w:t>
            </w:r>
          </w:p>
        </w:tc>
        <w:tc>
          <w:tcPr>
            <w:tcW w:w="2463" w:type="dxa"/>
            <w:vAlign w:val="bottom"/>
          </w:tcPr>
          <w:p w:rsidR="00E476AA" w:rsidRDefault="005E7FBE">
            <w:pPr>
              <w:rPr>
                <w:rFonts w:ascii="Arial" w:hAnsi="Arial" w:cs="Arial"/>
                <w:sz w:val="20"/>
                <w:szCs w:val="20"/>
              </w:rPr>
            </w:pPr>
            <w:proofErr w:type="spellStart"/>
            <w:r>
              <w:rPr>
                <w:rFonts w:ascii="Arial" w:hAnsi="Arial" w:cs="Arial"/>
                <w:sz w:val="20"/>
                <w:szCs w:val="20"/>
              </w:rPr>
              <w:t>Materiale</w:t>
            </w:r>
            <w:proofErr w:type="spellEnd"/>
            <w:r>
              <w:rPr>
                <w:rFonts w:ascii="Arial" w:hAnsi="Arial" w:cs="Arial"/>
                <w:sz w:val="20"/>
                <w:szCs w:val="20"/>
              </w:rPr>
              <w:t xml:space="preserve"> </w:t>
            </w:r>
            <w:proofErr w:type="spellStart"/>
            <w:r>
              <w:rPr>
                <w:rFonts w:ascii="Arial" w:hAnsi="Arial" w:cs="Arial"/>
                <w:sz w:val="20"/>
                <w:szCs w:val="20"/>
              </w:rPr>
              <w:t>promoționale,</w:t>
            </w:r>
            <w:r w:rsidR="00A82A46">
              <w:rPr>
                <w:rFonts w:ascii="Arial" w:hAnsi="Arial" w:cs="Arial"/>
                <w:sz w:val="20"/>
                <w:szCs w:val="20"/>
              </w:rPr>
              <w:t>mapa</w:t>
            </w:r>
            <w:proofErr w:type="spellEnd"/>
            <w:r w:rsidR="00A82A46">
              <w:rPr>
                <w:rFonts w:ascii="Arial" w:hAnsi="Arial" w:cs="Arial"/>
                <w:sz w:val="20"/>
                <w:szCs w:val="20"/>
              </w:rPr>
              <w:t xml:space="preserve"> A4,</w:t>
            </w:r>
            <w:r>
              <w:rPr>
                <w:rFonts w:ascii="Arial" w:hAnsi="Arial" w:cs="Arial"/>
                <w:sz w:val="20"/>
                <w:szCs w:val="20"/>
              </w:rPr>
              <w:t xml:space="preserve"> </w:t>
            </w:r>
            <w:proofErr w:type="spellStart"/>
            <w:r>
              <w:rPr>
                <w:rFonts w:ascii="Arial" w:hAnsi="Arial" w:cs="Arial"/>
                <w:sz w:val="20"/>
                <w:szCs w:val="20"/>
              </w:rPr>
              <w:t>imprimate</w:t>
            </w:r>
            <w:proofErr w:type="spellEnd"/>
            <w:r>
              <w:rPr>
                <w:rFonts w:ascii="Arial" w:hAnsi="Arial" w:cs="Arial"/>
                <w:sz w:val="20"/>
                <w:szCs w:val="20"/>
              </w:rPr>
              <w:t xml:space="preserve">, </w:t>
            </w:r>
            <w:proofErr w:type="spellStart"/>
            <w:r>
              <w:rPr>
                <w:rFonts w:ascii="Arial" w:hAnsi="Arial" w:cs="Arial"/>
                <w:sz w:val="20"/>
                <w:szCs w:val="20"/>
              </w:rPr>
              <w:t>consumabile</w:t>
            </w:r>
            <w:proofErr w:type="spellEnd"/>
          </w:p>
        </w:tc>
        <w:tc>
          <w:tcPr>
            <w:tcW w:w="2334" w:type="dxa"/>
            <w:vAlign w:val="bottom"/>
          </w:tcPr>
          <w:p w:rsidR="00E476AA" w:rsidRDefault="00E476AA">
            <w:pPr>
              <w:jc w:val="right"/>
              <w:rPr>
                <w:rFonts w:ascii="Arial" w:hAnsi="Arial" w:cs="Arial"/>
                <w:sz w:val="20"/>
                <w:szCs w:val="20"/>
              </w:rPr>
            </w:pPr>
            <w:r>
              <w:rPr>
                <w:rFonts w:ascii="Arial" w:hAnsi="Arial" w:cs="Arial"/>
                <w:sz w:val="20"/>
                <w:szCs w:val="20"/>
              </w:rPr>
              <w:t>5000</w:t>
            </w:r>
          </w:p>
        </w:tc>
        <w:tc>
          <w:tcPr>
            <w:tcW w:w="1480" w:type="dxa"/>
          </w:tcPr>
          <w:p w:rsidR="00E476AA" w:rsidRPr="00C458AD" w:rsidRDefault="00E476AA" w:rsidP="00FF00A8">
            <w:pPr>
              <w:tabs>
                <w:tab w:val="left" w:pos="720"/>
              </w:tabs>
              <w:jc w:val="both"/>
              <w:rPr>
                <w:rFonts w:ascii="Calibri" w:hAnsi="Calibri"/>
                <w:lang w:val="ro-RO"/>
              </w:rPr>
            </w:pPr>
          </w:p>
        </w:tc>
        <w:tc>
          <w:tcPr>
            <w:tcW w:w="1512" w:type="dxa"/>
            <w:vAlign w:val="bottom"/>
          </w:tcPr>
          <w:p w:rsidR="00E476AA" w:rsidRDefault="00E476AA" w:rsidP="003C4166">
            <w:pPr>
              <w:jc w:val="right"/>
              <w:rPr>
                <w:rFonts w:ascii="Arial" w:hAnsi="Arial" w:cs="Arial"/>
                <w:sz w:val="20"/>
                <w:szCs w:val="20"/>
              </w:rPr>
            </w:pPr>
            <w:r>
              <w:rPr>
                <w:rFonts w:ascii="Arial" w:hAnsi="Arial" w:cs="Arial"/>
                <w:sz w:val="20"/>
                <w:szCs w:val="20"/>
              </w:rPr>
              <w:t>5000</w:t>
            </w:r>
          </w:p>
        </w:tc>
      </w:tr>
      <w:tr w:rsidR="00E476AA" w:rsidRPr="00C458AD" w:rsidTr="00B86246">
        <w:tc>
          <w:tcPr>
            <w:tcW w:w="671" w:type="dxa"/>
          </w:tcPr>
          <w:p w:rsidR="00E476AA" w:rsidRPr="00C458AD" w:rsidRDefault="00E476AA" w:rsidP="00FF00A8">
            <w:pPr>
              <w:tabs>
                <w:tab w:val="left" w:pos="720"/>
              </w:tabs>
              <w:jc w:val="both"/>
              <w:rPr>
                <w:rFonts w:ascii="Calibri" w:hAnsi="Calibri"/>
                <w:sz w:val="26"/>
                <w:szCs w:val="26"/>
                <w:lang w:val="ro-RO"/>
              </w:rPr>
            </w:pPr>
            <w:r>
              <w:rPr>
                <w:rFonts w:ascii="Calibri" w:hAnsi="Calibri"/>
                <w:sz w:val="26"/>
                <w:szCs w:val="26"/>
                <w:lang w:val="ro-RO"/>
              </w:rPr>
              <w:t>3</w:t>
            </w:r>
          </w:p>
        </w:tc>
        <w:tc>
          <w:tcPr>
            <w:tcW w:w="2463" w:type="dxa"/>
            <w:vAlign w:val="bottom"/>
          </w:tcPr>
          <w:p w:rsidR="00E476AA" w:rsidRDefault="00E476AA">
            <w:pPr>
              <w:rPr>
                <w:rFonts w:ascii="Arial" w:hAnsi="Arial" w:cs="Arial"/>
                <w:sz w:val="20"/>
                <w:szCs w:val="20"/>
              </w:rPr>
            </w:pPr>
            <w:r>
              <w:rPr>
                <w:rFonts w:ascii="Arial" w:hAnsi="Arial" w:cs="Arial"/>
                <w:sz w:val="20"/>
                <w:szCs w:val="20"/>
              </w:rPr>
              <w:t xml:space="preserve">Rollup, </w:t>
            </w:r>
            <w:r w:rsidR="005E7FBE">
              <w:rPr>
                <w:rFonts w:ascii="Arial" w:hAnsi="Arial" w:cs="Arial"/>
                <w:sz w:val="20"/>
                <w:szCs w:val="20"/>
              </w:rPr>
              <w:t xml:space="preserve">mash, </w:t>
            </w:r>
            <w:r>
              <w:rPr>
                <w:rFonts w:ascii="Arial" w:hAnsi="Arial" w:cs="Arial"/>
                <w:sz w:val="20"/>
                <w:szCs w:val="20"/>
              </w:rPr>
              <w:t>banner</w:t>
            </w:r>
            <w:r w:rsidR="005E7FBE">
              <w:rPr>
                <w:rFonts w:ascii="Arial" w:hAnsi="Arial" w:cs="Arial"/>
                <w:sz w:val="20"/>
                <w:szCs w:val="20"/>
              </w:rPr>
              <w:t xml:space="preserve"> </w:t>
            </w:r>
            <w:proofErr w:type="spellStart"/>
            <w:r w:rsidR="005E7FBE">
              <w:rPr>
                <w:rFonts w:ascii="Arial" w:hAnsi="Arial" w:cs="Arial"/>
                <w:sz w:val="20"/>
                <w:szCs w:val="20"/>
              </w:rPr>
              <w:t>uriaș</w:t>
            </w:r>
            <w:proofErr w:type="spellEnd"/>
            <w:r>
              <w:rPr>
                <w:rFonts w:ascii="Arial" w:hAnsi="Arial" w:cs="Arial"/>
                <w:sz w:val="20"/>
                <w:szCs w:val="20"/>
              </w:rPr>
              <w:t xml:space="preserve">, </w:t>
            </w:r>
            <w:proofErr w:type="spellStart"/>
            <w:r>
              <w:rPr>
                <w:rFonts w:ascii="Arial" w:hAnsi="Arial" w:cs="Arial"/>
                <w:sz w:val="20"/>
                <w:szCs w:val="20"/>
              </w:rPr>
              <w:t>citylight</w:t>
            </w:r>
            <w:proofErr w:type="spellEnd"/>
            <w:r>
              <w:rPr>
                <w:rFonts w:ascii="Arial" w:hAnsi="Arial" w:cs="Arial"/>
                <w:sz w:val="20"/>
                <w:szCs w:val="20"/>
              </w:rPr>
              <w:t xml:space="preserve">, </w:t>
            </w:r>
            <w:proofErr w:type="spellStart"/>
            <w:r w:rsidR="005E7FBE">
              <w:rPr>
                <w:rFonts w:ascii="Arial" w:hAnsi="Arial" w:cs="Arial"/>
                <w:sz w:val="20"/>
                <w:szCs w:val="20"/>
              </w:rPr>
              <w:t>steaguri</w:t>
            </w:r>
            <w:proofErr w:type="spellEnd"/>
          </w:p>
        </w:tc>
        <w:tc>
          <w:tcPr>
            <w:tcW w:w="2334" w:type="dxa"/>
            <w:vAlign w:val="bottom"/>
          </w:tcPr>
          <w:p w:rsidR="00E476AA" w:rsidRDefault="00E476AA">
            <w:pPr>
              <w:jc w:val="right"/>
              <w:rPr>
                <w:rFonts w:ascii="Arial" w:hAnsi="Arial" w:cs="Arial"/>
                <w:sz w:val="20"/>
                <w:szCs w:val="20"/>
              </w:rPr>
            </w:pPr>
            <w:r>
              <w:rPr>
                <w:rFonts w:ascii="Arial" w:hAnsi="Arial" w:cs="Arial"/>
                <w:sz w:val="20"/>
                <w:szCs w:val="20"/>
              </w:rPr>
              <w:t>3000</w:t>
            </w:r>
          </w:p>
        </w:tc>
        <w:tc>
          <w:tcPr>
            <w:tcW w:w="1480" w:type="dxa"/>
          </w:tcPr>
          <w:p w:rsidR="00E476AA" w:rsidRPr="00C458AD" w:rsidRDefault="00E476AA" w:rsidP="00FF00A8">
            <w:pPr>
              <w:tabs>
                <w:tab w:val="left" w:pos="720"/>
              </w:tabs>
              <w:jc w:val="both"/>
              <w:rPr>
                <w:rFonts w:ascii="Calibri" w:hAnsi="Calibri"/>
                <w:sz w:val="26"/>
                <w:szCs w:val="26"/>
                <w:lang w:val="ro-RO"/>
              </w:rPr>
            </w:pPr>
          </w:p>
        </w:tc>
        <w:tc>
          <w:tcPr>
            <w:tcW w:w="1512" w:type="dxa"/>
            <w:vAlign w:val="bottom"/>
          </w:tcPr>
          <w:p w:rsidR="00E476AA" w:rsidRDefault="00E476AA" w:rsidP="003C4166">
            <w:pPr>
              <w:jc w:val="right"/>
              <w:rPr>
                <w:rFonts w:ascii="Arial" w:hAnsi="Arial" w:cs="Arial"/>
                <w:sz w:val="20"/>
                <w:szCs w:val="20"/>
              </w:rPr>
            </w:pPr>
            <w:r>
              <w:rPr>
                <w:rFonts w:ascii="Arial" w:hAnsi="Arial" w:cs="Arial"/>
                <w:sz w:val="20"/>
                <w:szCs w:val="20"/>
              </w:rPr>
              <w:t>3000</w:t>
            </w:r>
          </w:p>
        </w:tc>
      </w:tr>
      <w:tr w:rsidR="00E476AA" w:rsidRPr="00C458AD" w:rsidTr="0047573F">
        <w:tc>
          <w:tcPr>
            <w:tcW w:w="671" w:type="dxa"/>
          </w:tcPr>
          <w:p w:rsidR="00E476AA" w:rsidRDefault="00C04344" w:rsidP="00FF00A8">
            <w:pPr>
              <w:tabs>
                <w:tab w:val="left" w:pos="720"/>
              </w:tabs>
              <w:jc w:val="both"/>
              <w:rPr>
                <w:rFonts w:ascii="Calibri" w:hAnsi="Calibri"/>
                <w:sz w:val="26"/>
                <w:szCs w:val="26"/>
                <w:lang w:val="ro-RO"/>
              </w:rPr>
            </w:pPr>
            <w:r>
              <w:rPr>
                <w:rFonts w:ascii="Calibri" w:hAnsi="Calibri"/>
                <w:sz w:val="26"/>
                <w:szCs w:val="26"/>
                <w:lang w:val="ro-RO"/>
              </w:rPr>
              <w:t>4</w:t>
            </w:r>
          </w:p>
        </w:tc>
        <w:tc>
          <w:tcPr>
            <w:tcW w:w="2463" w:type="dxa"/>
            <w:vAlign w:val="bottom"/>
          </w:tcPr>
          <w:p w:rsidR="00E476AA" w:rsidRDefault="005E7FBE">
            <w:pPr>
              <w:rPr>
                <w:rFonts w:ascii="Arial" w:hAnsi="Arial" w:cs="Arial"/>
                <w:sz w:val="20"/>
                <w:szCs w:val="20"/>
              </w:rPr>
            </w:pPr>
            <w:proofErr w:type="spellStart"/>
            <w:r>
              <w:rPr>
                <w:rFonts w:ascii="Arial" w:hAnsi="Arial" w:cs="Arial"/>
                <w:sz w:val="20"/>
                <w:szCs w:val="20"/>
              </w:rPr>
              <w:t>Cadouri</w:t>
            </w:r>
            <w:proofErr w:type="spellEnd"/>
            <w:r>
              <w:rPr>
                <w:rFonts w:ascii="Arial" w:hAnsi="Arial" w:cs="Arial"/>
                <w:sz w:val="20"/>
                <w:szCs w:val="20"/>
              </w:rPr>
              <w:t>, protocol</w:t>
            </w:r>
          </w:p>
        </w:tc>
        <w:tc>
          <w:tcPr>
            <w:tcW w:w="2334" w:type="dxa"/>
            <w:vAlign w:val="bottom"/>
          </w:tcPr>
          <w:p w:rsidR="00E476AA" w:rsidRDefault="00E476AA">
            <w:pPr>
              <w:jc w:val="right"/>
              <w:rPr>
                <w:rFonts w:ascii="Arial" w:hAnsi="Arial" w:cs="Arial"/>
                <w:sz w:val="20"/>
                <w:szCs w:val="20"/>
              </w:rPr>
            </w:pPr>
          </w:p>
        </w:tc>
        <w:tc>
          <w:tcPr>
            <w:tcW w:w="1480" w:type="dxa"/>
            <w:vAlign w:val="bottom"/>
          </w:tcPr>
          <w:p w:rsidR="00E476AA" w:rsidRDefault="00E476AA" w:rsidP="00094757">
            <w:pPr>
              <w:jc w:val="right"/>
              <w:rPr>
                <w:rFonts w:ascii="Arial" w:hAnsi="Arial" w:cs="Arial"/>
                <w:sz w:val="20"/>
                <w:szCs w:val="20"/>
              </w:rPr>
            </w:pPr>
            <w:r>
              <w:rPr>
                <w:rFonts w:ascii="Arial" w:hAnsi="Arial" w:cs="Arial"/>
                <w:sz w:val="20"/>
                <w:szCs w:val="20"/>
              </w:rPr>
              <w:t>3000</w:t>
            </w:r>
          </w:p>
        </w:tc>
        <w:tc>
          <w:tcPr>
            <w:tcW w:w="1512" w:type="dxa"/>
            <w:vAlign w:val="bottom"/>
          </w:tcPr>
          <w:p w:rsidR="00E476AA" w:rsidRDefault="00E476AA" w:rsidP="003C4166">
            <w:pPr>
              <w:jc w:val="right"/>
              <w:rPr>
                <w:rFonts w:ascii="Arial" w:hAnsi="Arial" w:cs="Arial"/>
                <w:sz w:val="20"/>
                <w:szCs w:val="20"/>
              </w:rPr>
            </w:pPr>
            <w:r>
              <w:rPr>
                <w:rFonts w:ascii="Arial" w:hAnsi="Arial" w:cs="Arial"/>
                <w:sz w:val="20"/>
                <w:szCs w:val="20"/>
              </w:rPr>
              <w:t>3000</w:t>
            </w:r>
          </w:p>
        </w:tc>
      </w:tr>
      <w:tr w:rsidR="00E476AA" w:rsidRPr="00C458AD" w:rsidTr="0047573F">
        <w:tc>
          <w:tcPr>
            <w:tcW w:w="671" w:type="dxa"/>
          </w:tcPr>
          <w:p w:rsidR="00E476AA" w:rsidRDefault="00C04344" w:rsidP="00FF00A8">
            <w:pPr>
              <w:tabs>
                <w:tab w:val="left" w:pos="720"/>
              </w:tabs>
              <w:jc w:val="both"/>
              <w:rPr>
                <w:rFonts w:ascii="Calibri" w:hAnsi="Calibri"/>
                <w:sz w:val="26"/>
                <w:szCs w:val="26"/>
                <w:lang w:val="ro-RO"/>
              </w:rPr>
            </w:pPr>
            <w:r>
              <w:rPr>
                <w:rFonts w:ascii="Calibri" w:hAnsi="Calibri"/>
                <w:sz w:val="26"/>
                <w:szCs w:val="26"/>
                <w:lang w:val="ro-RO"/>
              </w:rPr>
              <w:t>5</w:t>
            </w:r>
          </w:p>
        </w:tc>
        <w:tc>
          <w:tcPr>
            <w:tcW w:w="2463" w:type="dxa"/>
            <w:vAlign w:val="bottom"/>
          </w:tcPr>
          <w:p w:rsidR="00E476AA" w:rsidRDefault="005E7FBE" w:rsidP="005E7FBE">
            <w:pPr>
              <w:rPr>
                <w:rFonts w:ascii="Arial" w:hAnsi="Arial" w:cs="Arial"/>
                <w:sz w:val="20"/>
                <w:szCs w:val="20"/>
              </w:rPr>
            </w:pPr>
            <w:proofErr w:type="spellStart"/>
            <w:r>
              <w:rPr>
                <w:rFonts w:ascii="Arial" w:hAnsi="Arial" w:cs="Arial"/>
                <w:sz w:val="20"/>
                <w:szCs w:val="20"/>
              </w:rPr>
              <w:t>Închiriere</w:t>
            </w:r>
            <w:proofErr w:type="spellEnd"/>
            <w:r>
              <w:rPr>
                <w:rFonts w:ascii="Arial" w:hAnsi="Arial" w:cs="Arial"/>
                <w:sz w:val="20"/>
                <w:szCs w:val="20"/>
              </w:rPr>
              <w:t xml:space="preserve"> </w:t>
            </w:r>
            <w:proofErr w:type="spellStart"/>
            <w:r>
              <w:rPr>
                <w:rFonts w:ascii="Arial" w:hAnsi="Arial" w:cs="Arial"/>
                <w:sz w:val="20"/>
                <w:szCs w:val="20"/>
              </w:rPr>
              <w:t>sistem</w:t>
            </w:r>
            <w:proofErr w:type="spellEnd"/>
            <w:r>
              <w:rPr>
                <w:rFonts w:ascii="Arial" w:hAnsi="Arial" w:cs="Arial"/>
                <w:sz w:val="20"/>
                <w:szCs w:val="20"/>
              </w:rPr>
              <w:t xml:space="preserve"> de </w:t>
            </w:r>
            <w:proofErr w:type="spellStart"/>
            <w:r>
              <w:rPr>
                <w:rFonts w:ascii="Arial" w:hAnsi="Arial" w:cs="Arial"/>
                <w:sz w:val="20"/>
                <w:szCs w:val="20"/>
              </w:rPr>
              <w:t>iluminare</w:t>
            </w:r>
            <w:proofErr w:type="spellEnd"/>
          </w:p>
        </w:tc>
        <w:tc>
          <w:tcPr>
            <w:tcW w:w="2334" w:type="dxa"/>
            <w:vAlign w:val="bottom"/>
          </w:tcPr>
          <w:p w:rsidR="00E476AA" w:rsidRDefault="00E476AA">
            <w:pPr>
              <w:jc w:val="right"/>
              <w:rPr>
                <w:rFonts w:ascii="Arial" w:hAnsi="Arial" w:cs="Arial"/>
                <w:sz w:val="20"/>
                <w:szCs w:val="20"/>
              </w:rPr>
            </w:pPr>
          </w:p>
        </w:tc>
        <w:tc>
          <w:tcPr>
            <w:tcW w:w="1480" w:type="dxa"/>
            <w:vAlign w:val="bottom"/>
          </w:tcPr>
          <w:p w:rsidR="00E476AA" w:rsidRDefault="00E476AA" w:rsidP="00094757">
            <w:pPr>
              <w:jc w:val="right"/>
              <w:rPr>
                <w:rFonts w:ascii="Arial" w:hAnsi="Arial" w:cs="Arial"/>
                <w:sz w:val="20"/>
                <w:szCs w:val="20"/>
              </w:rPr>
            </w:pPr>
            <w:r>
              <w:rPr>
                <w:rFonts w:ascii="Arial" w:hAnsi="Arial" w:cs="Arial"/>
                <w:sz w:val="20"/>
                <w:szCs w:val="20"/>
              </w:rPr>
              <w:t>2000</w:t>
            </w:r>
          </w:p>
        </w:tc>
        <w:tc>
          <w:tcPr>
            <w:tcW w:w="1512" w:type="dxa"/>
            <w:vAlign w:val="bottom"/>
          </w:tcPr>
          <w:p w:rsidR="00E476AA" w:rsidRDefault="00E476AA" w:rsidP="003C4166">
            <w:pPr>
              <w:jc w:val="right"/>
              <w:rPr>
                <w:rFonts w:ascii="Arial" w:hAnsi="Arial" w:cs="Arial"/>
                <w:sz w:val="20"/>
                <w:szCs w:val="20"/>
              </w:rPr>
            </w:pPr>
            <w:r>
              <w:rPr>
                <w:rFonts w:ascii="Arial" w:hAnsi="Arial" w:cs="Arial"/>
                <w:sz w:val="20"/>
                <w:szCs w:val="20"/>
              </w:rPr>
              <w:t>2000</w:t>
            </w:r>
          </w:p>
        </w:tc>
      </w:tr>
      <w:tr w:rsidR="00E476AA" w:rsidRPr="00C458AD" w:rsidTr="0047573F">
        <w:tc>
          <w:tcPr>
            <w:tcW w:w="671" w:type="dxa"/>
          </w:tcPr>
          <w:p w:rsidR="00E476AA" w:rsidRDefault="00C04344" w:rsidP="00FF00A8">
            <w:pPr>
              <w:tabs>
                <w:tab w:val="left" w:pos="720"/>
              </w:tabs>
              <w:jc w:val="both"/>
              <w:rPr>
                <w:rFonts w:ascii="Calibri" w:hAnsi="Calibri"/>
                <w:sz w:val="26"/>
                <w:szCs w:val="26"/>
                <w:lang w:val="ro-RO"/>
              </w:rPr>
            </w:pPr>
            <w:r>
              <w:rPr>
                <w:rFonts w:ascii="Calibri" w:hAnsi="Calibri"/>
                <w:sz w:val="26"/>
                <w:szCs w:val="26"/>
                <w:lang w:val="ro-RO"/>
              </w:rPr>
              <w:t>6</w:t>
            </w:r>
          </w:p>
        </w:tc>
        <w:tc>
          <w:tcPr>
            <w:tcW w:w="2463" w:type="dxa"/>
            <w:vAlign w:val="bottom"/>
          </w:tcPr>
          <w:p w:rsidR="00E476AA" w:rsidRDefault="005E7FBE" w:rsidP="00C04344">
            <w:pPr>
              <w:rPr>
                <w:rFonts w:ascii="Arial" w:hAnsi="Arial" w:cs="Arial"/>
                <w:sz w:val="20"/>
                <w:szCs w:val="20"/>
              </w:rPr>
            </w:pPr>
            <w:proofErr w:type="spellStart"/>
            <w:r>
              <w:rPr>
                <w:rFonts w:ascii="Arial" w:hAnsi="Arial" w:cs="Arial"/>
                <w:sz w:val="20"/>
                <w:szCs w:val="20"/>
              </w:rPr>
              <w:t>Masă</w:t>
            </w:r>
            <w:proofErr w:type="spellEnd"/>
          </w:p>
        </w:tc>
        <w:tc>
          <w:tcPr>
            <w:tcW w:w="2334" w:type="dxa"/>
            <w:vAlign w:val="bottom"/>
          </w:tcPr>
          <w:p w:rsidR="00E476AA" w:rsidRDefault="00E476AA">
            <w:pPr>
              <w:jc w:val="right"/>
              <w:rPr>
                <w:rFonts w:ascii="Arial" w:hAnsi="Arial" w:cs="Arial"/>
                <w:sz w:val="20"/>
                <w:szCs w:val="20"/>
              </w:rPr>
            </w:pPr>
          </w:p>
        </w:tc>
        <w:tc>
          <w:tcPr>
            <w:tcW w:w="1480" w:type="dxa"/>
            <w:vAlign w:val="bottom"/>
          </w:tcPr>
          <w:p w:rsidR="00E476AA" w:rsidRDefault="00E476AA" w:rsidP="00094757">
            <w:pPr>
              <w:jc w:val="right"/>
              <w:rPr>
                <w:rFonts w:ascii="Arial" w:hAnsi="Arial" w:cs="Arial"/>
                <w:sz w:val="20"/>
                <w:szCs w:val="20"/>
              </w:rPr>
            </w:pPr>
            <w:r>
              <w:rPr>
                <w:rFonts w:ascii="Arial" w:hAnsi="Arial" w:cs="Arial"/>
                <w:sz w:val="20"/>
                <w:szCs w:val="20"/>
              </w:rPr>
              <w:t>25000</w:t>
            </w:r>
          </w:p>
        </w:tc>
        <w:tc>
          <w:tcPr>
            <w:tcW w:w="1512" w:type="dxa"/>
            <w:vAlign w:val="bottom"/>
          </w:tcPr>
          <w:p w:rsidR="00E476AA" w:rsidRDefault="00E476AA" w:rsidP="003C4166">
            <w:pPr>
              <w:jc w:val="right"/>
              <w:rPr>
                <w:rFonts w:ascii="Arial" w:hAnsi="Arial" w:cs="Arial"/>
                <w:sz w:val="20"/>
                <w:szCs w:val="20"/>
              </w:rPr>
            </w:pPr>
            <w:r>
              <w:rPr>
                <w:rFonts w:ascii="Arial" w:hAnsi="Arial" w:cs="Arial"/>
                <w:sz w:val="20"/>
                <w:szCs w:val="20"/>
              </w:rPr>
              <w:t>25000</w:t>
            </w:r>
          </w:p>
        </w:tc>
      </w:tr>
      <w:tr w:rsidR="00E476AA" w:rsidRPr="00C458AD" w:rsidTr="0047573F">
        <w:tc>
          <w:tcPr>
            <w:tcW w:w="671" w:type="dxa"/>
          </w:tcPr>
          <w:p w:rsidR="00E476AA" w:rsidRDefault="00C04344" w:rsidP="00FF00A8">
            <w:pPr>
              <w:tabs>
                <w:tab w:val="left" w:pos="720"/>
              </w:tabs>
              <w:jc w:val="both"/>
              <w:rPr>
                <w:rFonts w:ascii="Calibri" w:hAnsi="Calibri"/>
                <w:sz w:val="26"/>
                <w:szCs w:val="26"/>
                <w:lang w:val="ro-RO"/>
              </w:rPr>
            </w:pPr>
            <w:r>
              <w:rPr>
                <w:rFonts w:ascii="Calibri" w:hAnsi="Calibri"/>
                <w:sz w:val="26"/>
                <w:szCs w:val="26"/>
                <w:lang w:val="ro-RO"/>
              </w:rPr>
              <w:t>7</w:t>
            </w:r>
          </w:p>
        </w:tc>
        <w:tc>
          <w:tcPr>
            <w:tcW w:w="2463" w:type="dxa"/>
            <w:vAlign w:val="bottom"/>
          </w:tcPr>
          <w:p w:rsidR="00E476AA" w:rsidRDefault="005E7FBE" w:rsidP="00C04344">
            <w:pPr>
              <w:rPr>
                <w:rFonts w:ascii="Arial" w:hAnsi="Arial" w:cs="Arial"/>
                <w:sz w:val="20"/>
                <w:szCs w:val="20"/>
              </w:rPr>
            </w:pPr>
            <w:proofErr w:type="spellStart"/>
            <w:r>
              <w:rPr>
                <w:rFonts w:ascii="Arial" w:hAnsi="Arial" w:cs="Arial"/>
                <w:sz w:val="20"/>
                <w:szCs w:val="20"/>
              </w:rPr>
              <w:t>Pauză</w:t>
            </w:r>
            <w:proofErr w:type="spellEnd"/>
            <w:r>
              <w:rPr>
                <w:rFonts w:ascii="Arial" w:hAnsi="Arial" w:cs="Arial"/>
                <w:sz w:val="20"/>
                <w:szCs w:val="20"/>
              </w:rPr>
              <w:t xml:space="preserve"> de </w:t>
            </w:r>
            <w:proofErr w:type="spellStart"/>
            <w:r>
              <w:rPr>
                <w:rFonts w:ascii="Arial" w:hAnsi="Arial" w:cs="Arial"/>
                <w:sz w:val="20"/>
                <w:szCs w:val="20"/>
              </w:rPr>
              <w:t>cafea</w:t>
            </w:r>
            <w:proofErr w:type="spellEnd"/>
            <w:r>
              <w:rPr>
                <w:rFonts w:ascii="Arial" w:hAnsi="Arial" w:cs="Arial"/>
                <w:sz w:val="20"/>
                <w:szCs w:val="20"/>
              </w:rPr>
              <w:t>, protocol</w:t>
            </w:r>
          </w:p>
        </w:tc>
        <w:tc>
          <w:tcPr>
            <w:tcW w:w="2334" w:type="dxa"/>
            <w:vAlign w:val="bottom"/>
          </w:tcPr>
          <w:p w:rsidR="00E476AA" w:rsidRDefault="00E476AA">
            <w:pPr>
              <w:jc w:val="right"/>
              <w:rPr>
                <w:rFonts w:ascii="Arial" w:hAnsi="Arial" w:cs="Arial"/>
                <w:sz w:val="20"/>
                <w:szCs w:val="20"/>
              </w:rPr>
            </w:pPr>
          </w:p>
        </w:tc>
        <w:tc>
          <w:tcPr>
            <w:tcW w:w="1480" w:type="dxa"/>
            <w:vAlign w:val="bottom"/>
          </w:tcPr>
          <w:p w:rsidR="00E476AA" w:rsidRDefault="00E476AA" w:rsidP="00094757">
            <w:pPr>
              <w:jc w:val="right"/>
              <w:rPr>
                <w:rFonts w:ascii="Arial" w:hAnsi="Arial" w:cs="Arial"/>
                <w:sz w:val="20"/>
                <w:szCs w:val="20"/>
              </w:rPr>
            </w:pPr>
            <w:r>
              <w:rPr>
                <w:rFonts w:ascii="Arial" w:hAnsi="Arial" w:cs="Arial"/>
                <w:sz w:val="20"/>
                <w:szCs w:val="20"/>
              </w:rPr>
              <w:t>12500</w:t>
            </w:r>
          </w:p>
        </w:tc>
        <w:tc>
          <w:tcPr>
            <w:tcW w:w="1512" w:type="dxa"/>
            <w:vAlign w:val="bottom"/>
          </w:tcPr>
          <w:p w:rsidR="00E476AA" w:rsidRDefault="00E476AA" w:rsidP="003C4166">
            <w:pPr>
              <w:jc w:val="right"/>
              <w:rPr>
                <w:rFonts w:ascii="Arial" w:hAnsi="Arial" w:cs="Arial"/>
                <w:sz w:val="20"/>
                <w:szCs w:val="20"/>
              </w:rPr>
            </w:pPr>
            <w:r>
              <w:rPr>
                <w:rFonts w:ascii="Arial" w:hAnsi="Arial" w:cs="Arial"/>
                <w:sz w:val="20"/>
                <w:szCs w:val="20"/>
              </w:rPr>
              <w:t>12500</w:t>
            </w:r>
          </w:p>
        </w:tc>
      </w:tr>
      <w:tr w:rsidR="00E476AA" w:rsidRPr="00C458AD" w:rsidTr="0047573F">
        <w:tc>
          <w:tcPr>
            <w:tcW w:w="671" w:type="dxa"/>
          </w:tcPr>
          <w:p w:rsidR="00E476AA" w:rsidRDefault="00C04344" w:rsidP="00FF00A8">
            <w:pPr>
              <w:tabs>
                <w:tab w:val="left" w:pos="720"/>
              </w:tabs>
              <w:jc w:val="both"/>
              <w:rPr>
                <w:rFonts w:ascii="Calibri" w:hAnsi="Calibri"/>
                <w:sz w:val="26"/>
                <w:szCs w:val="26"/>
                <w:lang w:val="ro-RO"/>
              </w:rPr>
            </w:pPr>
            <w:r>
              <w:rPr>
                <w:rFonts w:ascii="Calibri" w:hAnsi="Calibri"/>
                <w:sz w:val="26"/>
                <w:szCs w:val="26"/>
                <w:lang w:val="ro-RO"/>
              </w:rPr>
              <w:t>8</w:t>
            </w:r>
          </w:p>
        </w:tc>
        <w:tc>
          <w:tcPr>
            <w:tcW w:w="2463" w:type="dxa"/>
            <w:vAlign w:val="bottom"/>
          </w:tcPr>
          <w:p w:rsidR="00E476AA" w:rsidRDefault="00290937" w:rsidP="00C04344">
            <w:pPr>
              <w:rPr>
                <w:rFonts w:ascii="Arial" w:hAnsi="Arial" w:cs="Arial"/>
                <w:sz w:val="20"/>
                <w:szCs w:val="20"/>
              </w:rPr>
            </w:pPr>
            <w:proofErr w:type="spellStart"/>
            <w:r>
              <w:rPr>
                <w:rFonts w:ascii="Arial" w:hAnsi="Arial" w:cs="Arial"/>
                <w:sz w:val="20"/>
                <w:szCs w:val="20"/>
              </w:rPr>
              <w:t>Cazare</w:t>
            </w:r>
            <w:proofErr w:type="spellEnd"/>
          </w:p>
        </w:tc>
        <w:tc>
          <w:tcPr>
            <w:tcW w:w="2334" w:type="dxa"/>
            <w:vAlign w:val="bottom"/>
          </w:tcPr>
          <w:p w:rsidR="00E476AA" w:rsidRDefault="00E476AA">
            <w:pPr>
              <w:jc w:val="right"/>
              <w:rPr>
                <w:rFonts w:ascii="Arial" w:hAnsi="Arial" w:cs="Arial"/>
                <w:sz w:val="20"/>
                <w:szCs w:val="20"/>
              </w:rPr>
            </w:pPr>
          </w:p>
        </w:tc>
        <w:tc>
          <w:tcPr>
            <w:tcW w:w="1480" w:type="dxa"/>
            <w:vAlign w:val="bottom"/>
          </w:tcPr>
          <w:p w:rsidR="00E476AA" w:rsidRDefault="00E476AA" w:rsidP="00094757">
            <w:pPr>
              <w:jc w:val="right"/>
              <w:rPr>
                <w:rFonts w:ascii="Arial" w:hAnsi="Arial" w:cs="Arial"/>
                <w:sz w:val="20"/>
                <w:szCs w:val="20"/>
              </w:rPr>
            </w:pPr>
            <w:r>
              <w:rPr>
                <w:rFonts w:ascii="Arial" w:hAnsi="Arial" w:cs="Arial"/>
                <w:sz w:val="20"/>
                <w:szCs w:val="20"/>
              </w:rPr>
              <w:t>12000</w:t>
            </w:r>
          </w:p>
        </w:tc>
        <w:tc>
          <w:tcPr>
            <w:tcW w:w="1512" w:type="dxa"/>
            <w:vAlign w:val="bottom"/>
          </w:tcPr>
          <w:p w:rsidR="00E476AA" w:rsidRDefault="00E476AA" w:rsidP="003C4166">
            <w:pPr>
              <w:jc w:val="right"/>
              <w:rPr>
                <w:rFonts w:ascii="Arial" w:hAnsi="Arial" w:cs="Arial"/>
                <w:sz w:val="20"/>
                <w:szCs w:val="20"/>
              </w:rPr>
            </w:pPr>
            <w:r>
              <w:rPr>
                <w:rFonts w:ascii="Arial" w:hAnsi="Arial" w:cs="Arial"/>
                <w:sz w:val="20"/>
                <w:szCs w:val="20"/>
              </w:rPr>
              <w:t>12000</w:t>
            </w:r>
          </w:p>
        </w:tc>
      </w:tr>
      <w:tr w:rsidR="00E476AA" w:rsidRPr="00C458AD" w:rsidTr="0047573F">
        <w:tc>
          <w:tcPr>
            <w:tcW w:w="671" w:type="dxa"/>
          </w:tcPr>
          <w:p w:rsidR="00E476AA" w:rsidRDefault="00C04344" w:rsidP="00FF00A8">
            <w:pPr>
              <w:tabs>
                <w:tab w:val="left" w:pos="720"/>
              </w:tabs>
              <w:jc w:val="both"/>
              <w:rPr>
                <w:rFonts w:ascii="Calibri" w:hAnsi="Calibri"/>
                <w:sz w:val="26"/>
                <w:szCs w:val="26"/>
                <w:lang w:val="ro-RO"/>
              </w:rPr>
            </w:pPr>
            <w:r>
              <w:rPr>
                <w:rFonts w:ascii="Calibri" w:hAnsi="Calibri"/>
                <w:sz w:val="26"/>
                <w:szCs w:val="26"/>
                <w:lang w:val="ro-RO"/>
              </w:rPr>
              <w:t>9</w:t>
            </w:r>
          </w:p>
        </w:tc>
        <w:tc>
          <w:tcPr>
            <w:tcW w:w="2463" w:type="dxa"/>
            <w:vAlign w:val="bottom"/>
          </w:tcPr>
          <w:p w:rsidR="00E476AA" w:rsidRDefault="00290937" w:rsidP="00290937">
            <w:pPr>
              <w:rPr>
                <w:rFonts w:ascii="Arial" w:hAnsi="Arial" w:cs="Arial"/>
                <w:sz w:val="20"/>
                <w:szCs w:val="20"/>
              </w:rPr>
            </w:pPr>
            <w:proofErr w:type="spellStart"/>
            <w:r>
              <w:rPr>
                <w:rFonts w:ascii="Arial" w:hAnsi="Arial" w:cs="Arial"/>
                <w:sz w:val="20"/>
                <w:szCs w:val="20"/>
              </w:rPr>
              <w:t>Cheltuieli</w:t>
            </w:r>
            <w:proofErr w:type="spellEnd"/>
            <w:r>
              <w:rPr>
                <w:rFonts w:ascii="Arial" w:hAnsi="Arial" w:cs="Arial"/>
                <w:sz w:val="20"/>
                <w:szCs w:val="20"/>
              </w:rPr>
              <w:t xml:space="preserve"> de </w:t>
            </w:r>
            <w:proofErr w:type="spellStart"/>
            <w:r>
              <w:rPr>
                <w:rFonts w:ascii="Arial" w:hAnsi="Arial" w:cs="Arial"/>
                <w:sz w:val="20"/>
                <w:szCs w:val="20"/>
              </w:rPr>
              <w:t>comunicare</w:t>
            </w:r>
            <w:proofErr w:type="spellEnd"/>
            <w:r w:rsidR="00E476AA">
              <w:rPr>
                <w:rFonts w:ascii="Arial" w:hAnsi="Arial" w:cs="Arial"/>
                <w:sz w:val="20"/>
                <w:szCs w:val="20"/>
              </w:rPr>
              <w:t>, design</w:t>
            </w:r>
          </w:p>
        </w:tc>
        <w:tc>
          <w:tcPr>
            <w:tcW w:w="2334" w:type="dxa"/>
            <w:vAlign w:val="bottom"/>
          </w:tcPr>
          <w:p w:rsidR="00E476AA" w:rsidRDefault="00E476AA">
            <w:pPr>
              <w:jc w:val="right"/>
              <w:rPr>
                <w:rFonts w:ascii="Arial" w:hAnsi="Arial" w:cs="Arial"/>
                <w:sz w:val="20"/>
                <w:szCs w:val="20"/>
              </w:rPr>
            </w:pPr>
          </w:p>
        </w:tc>
        <w:tc>
          <w:tcPr>
            <w:tcW w:w="1480" w:type="dxa"/>
            <w:vAlign w:val="bottom"/>
          </w:tcPr>
          <w:p w:rsidR="00E476AA" w:rsidRDefault="00E476AA" w:rsidP="00094757">
            <w:pPr>
              <w:jc w:val="right"/>
              <w:rPr>
                <w:rFonts w:ascii="Arial" w:hAnsi="Arial" w:cs="Arial"/>
                <w:sz w:val="20"/>
                <w:szCs w:val="20"/>
              </w:rPr>
            </w:pPr>
            <w:r>
              <w:rPr>
                <w:rFonts w:ascii="Arial" w:hAnsi="Arial" w:cs="Arial"/>
                <w:sz w:val="20"/>
                <w:szCs w:val="20"/>
              </w:rPr>
              <w:t>19500</w:t>
            </w:r>
          </w:p>
        </w:tc>
        <w:tc>
          <w:tcPr>
            <w:tcW w:w="1512" w:type="dxa"/>
            <w:vAlign w:val="bottom"/>
          </w:tcPr>
          <w:p w:rsidR="00E476AA" w:rsidRDefault="00E476AA" w:rsidP="003C4166">
            <w:pPr>
              <w:jc w:val="right"/>
              <w:rPr>
                <w:rFonts w:ascii="Arial" w:hAnsi="Arial" w:cs="Arial"/>
                <w:sz w:val="20"/>
                <w:szCs w:val="20"/>
              </w:rPr>
            </w:pPr>
            <w:r>
              <w:rPr>
                <w:rFonts w:ascii="Arial" w:hAnsi="Arial" w:cs="Arial"/>
                <w:sz w:val="20"/>
                <w:szCs w:val="20"/>
              </w:rPr>
              <w:t>19500</w:t>
            </w:r>
          </w:p>
        </w:tc>
      </w:tr>
      <w:tr w:rsidR="00E476AA" w:rsidRPr="00C458AD" w:rsidTr="0047573F">
        <w:tc>
          <w:tcPr>
            <w:tcW w:w="671" w:type="dxa"/>
          </w:tcPr>
          <w:p w:rsidR="00E476AA" w:rsidRDefault="00C04344" w:rsidP="00FF00A8">
            <w:pPr>
              <w:tabs>
                <w:tab w:val="left" w:pos="720"/>
              </w:tabs>
              <w:jc w:val="both"/>
              <w:rPr>
                <w:rFonts w:ascii="Calibri" w:hAnsi="Calibri"/>
                <w:sz w:val="26"/>
                <w:szCs w:val="26"/>
                <w:lang w:val="ro-RO"/>
              </w:rPr>
            </w:pPr>
            <w:r>
              <w:rPr>
                <w:rFonts w:ascii="Calibri" w:hAnsi="Calibri"/>
                <w:sz w:val="26"/>
                <w:szCs w:val="26"/>
                <w:lang w:val="ro-RO"/>
              </w:rPr>
              <w:t>10</w:t>
            </w:r>
          </w:p>
        </w:tc>
        <w:tc>
          <w:tcPr>
            <w:tcW w:w="2463" w:type="dxa"/>
            <w:vAlign w:val="bottom"/>
          </w:tcPr>
          <w:p w:rsidR="00E476AA" w:rsidRDefault="00290937">
            <w:pPr>
              <w:rPr>
                <w:rFonts w:ascii="Arial" w:hAnsi="Arial" w:cs="Arial"/>
                <w:sz w:val="20"/>
                <w:szCs w:val="20"/>
              </w:rPr>
            </w:pPr>
            <w:proofErr w:type="spellStart"/>
            <w:r>
              <w:rPr>
                <w:rFonts w:ascii="Arial" w:hAnsi="Arial" w:cs="Arial"/>
                <w:sz w:val="20"/>
                <w:szCs w:val="20"/>
              </w:rPr>
              <w:t>Cheltuieli</w:t>
            </w:r>
            <w:proofErr w:type="spellEnd"/>
            <w:r>
              <w:rPr>
                <w:rFonts w:ascii="Arial" w:hAnsi="Arial" w:cs="Arial"/>
                <w:sz w:val="20"/>
                <w:szCs w:val="20"/>
              </w:rPr>
              <w:t xml:space="preserve"> administrative</w:t>
            </w:r>
          </w:p>
        </w:tc>
        <w:tc>
          <w:tcPr>
            <w:tcW w:w="2334" w:type="dxa"/>
            <w:vAlign w:val="bottom"/>
          </w:tcPr>
          <w:p w:rsidR="00E476AA" w:rsidRDefault="00E476AA">
            <w:pPr>
              <w:jc w:val="right"/>
              <w:rPr>
                <w:rFonts w:ascii="Arial" w:hAnsi="Arial" w:cs="Arial"/>
                <w:sz w:val="20"/>
                <w:szCs w:val="20"/>
              </w:rPr>
            </w:pPr>
          </w:p>
        </w:tc>
        <w:tc>
          <w:tcPr>
            <w:tcW w:w="1480" w:type="dxa"/>
            <w:vAlign w:val="bottom"/>
          </w:tcPr>
          <w:p w:rsidR="00E476AA" w:rsidRDefault="00E476AA" w:rsidP="00094757">
            <w:pPr>
              <w:jc w:val="right"/>
              <w:rPr>
                <w:rFonts w:ascii="Arial" w:hAnsi="Arial" w:cs="Arial"/>
                <w:sz w:val="20"/>
                <w:szCs w:val="20"/>
              </w:rPr>
            </w:pPr>
            <w:r>
              <w:rPr>
                <w:rFonts w:ascii="Arial" w:hAnsi="Arial" w:cs="Arial"/>
                <w:sz w:val="20"/>
                <w:szCs w:val="20"/>
              </w:rPr>
              <w:t>1000</w:t>
            </w:r>
          </w:p>
        </w:tc>
        <w:tc>
          <w:tcPr>
            <w:tcW w:w="1512" w:type="dxa"/>
            <w:vAlign w:val="bottom"/>
          </w:tcPr>
          <w:p w:rsidR="00E476AA" w:rsidRDefault="00E476AA" w:rsidP="003C4166">
            <w:pPr>
              <w:jc w:val="right"/>
              <w:rPr>
                <w:rFonts w:ascii="Arial" w:hAnsi="Arial" w:cs="Arial"/>
                <w:sz w:val="20"/>
                <w:szCs w:val="20"/>
              </w:rPr>
            </w:pPr>
            <w:r>
              <w:rPr>
                <w:rFonts w:ascii="Arial" w:hAnsi="Arial" w:cs="Arial"/>
                <w:sz w:val="20"/>
                <w:szCs w:val="20"/>
              </w:rPr>
              <w:t>1000</w:t>
            </w:r>
          </w:p>
        </w:tc>
      </w:tr>
      <w:tr w:rsidR="00E476AA" w:rsidRPr="00C458AD" w:rsidTr="0047573F">
        <w:tc>
          <w:tcPr>
            <w:tcW w:w="671" w:type="dxa"/>
          </w:tcPr>
          <w:p w:rsidR="00E476AA" w:rsidRDefault="00C04344" w:rsidP="00FF00A8">
            <w:pPr>
              <w:tabs>
                <w:tab w:val="left" w:pos="720"/>
              </w:tabs>
              <w:jc w:val="both"/>
              <w:rPr>
                <w:rFonts w:ascii="Calibri" w:hAnsi="Calibri"/>
                <w:sz w:val="26"/>
                <w:szCs w:val="26"/>
                <w:lang w:val="ro-RO"/>
              </w:rPr>
            </w:pPr>
            <w:r>
              <w:rPr>
                <w:rFonts w:ascii="Calibri" w:hAnsi="Calibri"/>
                <w:sz w:val="26"/>
                <w:szCs w:val="26"/>
                <w:lang w:val="ro-RO"/>
              </w:rPr>
              <w:t>11</w:t>
            </w:r>
          </w:p>
        </w:tc>
        <w:tc>
          <w:tcPr>
            <w:tcW w:w="2463" w:type="dxa"/>
            <w:vAlign w:val="bottom"/>
          </w:tcPr>
          <w:p w:rsidR="00E476AA" w:rsidRDefault="00290937" w:rsidP="00C04344">
            <w:pPr>
              <w:rPr>
                <w:rFonts w:ascii="Arial" w:hAnsi="Arial" w:cs="Arial"/>
                <w:sz w:val="20"/>
                <w:szCs w:val="20"/>
              </w:rPr>
            </w:pPr>
            <w:proofErr w:type="spellStart"/>
            <w:r>
              <w:rPr>
                <w:rFonts w:ascii="Arial" w:hAnsi="Arial" w:cs="Arial"/>
                <w:sz w:val="20"/>
                <w:szCs w:val="20"/>
              </w:rPr>
              <w:t>Apariții</w:t>
            </w:r>
            <w:proofErr w:type="spellEnd"/>
            <w:r>
              <w:rPr>
                <w:rFonts w:ascii="Arial" w:hAnsi="Arial" w:cs="Arial"/>
                <w:sz w:val="20"/>
                <w:szCs w:val="20"/>
              </w:rPr>
              <w:t xml:space="preserve"> media</w:t>
            </w:r>
          </w:p>
        </w:tc>
        <w:tc>
          <w:tcPr>
            <w:tcW w:w="2334" w:type="dxa"/>
            <w:vAlign w:val="bottom"/>
          </w:tcPr>
          <w:p w:rsidR="00E476AA" w:rsidRDefault="00E476AA">
            <w:pPr>
              <w:jc w:val="right"/>
              <w:rPr>
                <w:rFonts w:ascii="Arial" w:hAnsi="Arial" w:cs="Arial"/>
                <w:sz w:val="20"/>
                <w:szCs w:val="20"/>
              </w:rPr>
            </w:pPr>
          </w:p>
        </w:tc>
        <w:tc>
          <w:tcPr>
            <w:tcW w:w="1480" w:type="dxa"/>
            <w:vAlign w:val="bottom"/>
          </w:tcPr>
          <w:p w:rsidR="00E476AA" w:rsidRDefault="00E476AA" w:rsidP="00094757">
            <w:pPr>
              <w:jc w:val="right"/>
              <w:rPr>
                <w:rFonts w:ascii="Arial" w:hAnsi="Arial" w:cs="Arial"/>
                <w:sz w:val="20"/>
                <w:szCs w:val="20"/>
              </w:rPr>
            </w:pPr>
            <w:r>
              <w:rPr>
                <w:rFonts w:ascii="Arial" w:hAnsi="Arial" w:cs="Arial"/>
                <w:sz w:val="20"/>
                <w:szCs w:val="20"/>
              </w:rPr>
              <w:t>2500</w:t>
            </w:r>
          </w:p>
        </w:tc>
        <w:tc>
          <w:tcPr>
            <w:tcW w:w="1512" w:type="dxa"/>
            <w:vAlign w:val="bottom"/>
          </w:tcPr>
          <w:p w:rsidR="00E476AA" w:rsidRDefault="00E476AA" w:rsidP="003C4166">
            <w:pPr>
              <w:jc w:val="right"/>
              <w:rPr>
                <w:rFonts w:ascii="Arial" w:hAnsi="Arial" w:cs="Arial"/>
                <w:sz w:val="20"/>
                <w:szCs w:val="20"/>
              </w:rPr>
            </w:pPr>
            <w:r>
              <w:rPr>
                <w:rFonts w:ascii="Arial" w:hAnsi="Arial" w:cs="Arial"/>
                <w:sz w:val="20"/>
                <w:szCs w:val="20"/>
              </w:rPr>
              <w:t>2500</w:t>
            </w:r>
          </w:p>
        </w:tc>
      </w:tr>
      <w:tr w:rsidR="00E476AA" w:rsidRPr="00C458AD" w:rsidTr="006F0886">
        <w:tc>
          <w:tcPr>
            <w:tcW w:w="671" w:type="dxa"/>
          </w:tcPr>
          <w:p w:rsidR="00E476AA" w:rsidRPr="00C458AD" w:rsidRDefault="00E476AA" w:rsidP="00FF00A8">
            <w:pPr>
              <w:tabs>
                <w:tab w:val="left" w:pos="720"/>
              </w:tabs>
              <w:jc w:val="both"/>
              <w:rPr>
                <w:rFonts w:ascii="Calibri" w:hAnsi="Calibri"/>
                <w:sz w:val="26"/>
                <w:szCs w:val="26"/>
                <w:lang w:val="ro-RO"/>
              </w:rPr>
            </w:pPr>
          </w:p>
        </w:tc>
        <w:tc>
          <w:tcPr>
            <w:tcW w:w="2463" w:type="dxa"/>
          </w:tcPr>
          <w:p w:rsidR="00E476AA" w:rsidRPr="00C458AD" w:rsidRDefault="00E476AA" w:rsidP="003C4166">
            <w:pPr>
              <w:tabs>
                <w:tab w:val="left" w:pos="720"/>
              </w:tabs>
              <w:jc w:val="both"/>
              <w:rPr>
                <w:rFonts w:ascii="Calibri" w:hAnsi="Calibri"/>
                <w:b/>
                <w:lang w:val="ro-RO"/>
              </w:rPr>
            </w:pPr>
            <w:r w:rsidRPr="00C458AD">
              <w:rPr>
                <w:rFonts w:ascii="Calibri" w:hAnsi="Calibri"/>
                <w:b/>
                <w:sz w:val="22"/>
                <w:szCs w:val="22"/>
                <w:lang w:val="ro-RO"/>
              </w:rPr>
              <w:t>Total/</w:t>
            </w:r>
            <w:r w:rsidRPr="00C458AD">
              <w:rPr>
                <w:rFonts w:ascii="Calibri" w:hAnsi="Calibri"/>
                <w:b/>
                <w:sz w:val="22"/>
                <w:szCs w:val="22"/>
                <w:lang w:val="hu-HU"/>
              </w:rPr>
              <w:t xml:space="preserve"> Végösszeg</w:t>
            </w:r>
          </w:p>
        </w:tc>
        <w:tc>
          <w:tcPr>
            <w:tcW w:w="2334" w:type="dxa"/>
          </w:tcPr>
          <w:p w:rsidR="00E476AA" w:rsidRPr="00C458AD" w:rsidRDefault="00E476AA" w:rsidP="00E476AA">
            <w:pPr>
              <w:tabs>
                <w:tab w:val="left" w:pos="720"/>
              </w:tabs>
              <w:jc w:val="right"/>
              <w:rPr>
                <w:rFonts w:ascii="Calibri" w:hAnsi="Calibri"/>
                <w:sz w:val="26"/>
                <w:szCs w:val="26"/>
                <w:lang w:val="ro-RO"/>
              </w:rPr>
            </w:pPr>
            <w:r>
              <w:rPr>
                <w:rFonts w:ascii="Calibri" w:hAnsi="Calibri"/>
                <w:sz w:val="26"/>
                <w:szCs w:val="26"/>
                <w:lang w:val="ro-RO"/>
              </w:rPr>
              <w:t>10,000.00</w:t>
            </w:r>
          </w:p>
        </w:tc>
        <w:tc>
          <w:tcPr>
            <w:tcW w:w="1480" w:type="dxa"/>
          </w:tcPr>
          <w:p w:rsidR="00E476AA" w:rsidRPr="00C458AD" w:rsidRDefault="00E476AA" w:rsidP="00E476AA">
            <w:pPr>
              <w:tabs>
                <w:tab w:val="left" w:pos="720"/>
              </w:tabs>
              <w:jc w:val="right"/>
              <w:rPr>
                <w:rFonts w:ascii="Calibri" w:hAnsi="Calibri"/>
                <w:sz w:val="26"/>
                <w:szCs w:val="26"/>
                <w:lang w:val="ro-RO"/>
              </w:rPr>
            </w:pPr>
            <w:r>
              <w:rPr>
                <w:rFonts w:ascii="Calibri" w:hAnsi="Calibri"/>
                <w:sz w:val="26"/>
                <w:szCs w:val="26"/>
                <w:lang w:val="ro-RO"/>
              </w:rPr>
              <w:t>77,500.00</w:t>
            </w:r>
          </w:p>
        </w:tc>
        <w:tc>
          <w:tcPr>
            <w:tcW w:w="1512" w:type="dxa"/>
          </w:tcPr>
          <w:p w:rsidR="00E476AA" w:rsidRPr="00C458AD" w:rsidRDefault="00E476AA" w:rsidP="00E476AA">
            <w:pPr>
              <w:tabs>
                <w:tab w:val="left" w:pos="720"/>
              </w:tabs>
              <w:jc w:val="right"/>
              <w:rPr>
                <w:rFonts w:ascii="Calibri" w:hAnsi="Calibri"/>
                <w:sz w:val="26"/>
                <w:szCs w:val="26"/>
                <w:lang w:val="ro-RO"/>
              </w:rPr>
            </w:pPr>
            <w:r>
              <w:rPr>
                <w:rFonts w:ascii="Calibri" w:hAnsi="Calibri"/>
                <w:sz w:val="26"/>
                <w:szCs w:val="26"/>
                <w:lang w:val="ro-RO"/>
              </w:rPr>
              <w:t>87,500.00</w:t>
            </w:r>
          </w:p>
        </w:tc>
      </w:tr>
    </w:tbl>
    <w:p w:rsidR="00DE0FAF" w:rsidRDefault="00DE0FAF" w:rsidP="00B20372">
      <w:pPr>
        <w:tabs>
          <w:tab w:val="left" w:pos="720"/>
        </w:tabs>
        <w:ind w:left="1080"/>
        <w:jc w:val="both"/>
        <w:rPr>
          <w:rFonts w:ascii="Calibri" w:hAnsi="Calibri"/>
          <w:sz w:val="26"/>
          <w:szCs w:val="26"/>
          <w:lang w:val="ro-RO"/>
        </w:rPr>
      </w:pPr>
    </w:p>
    <w:p w:rsidR="00DE0FAF" w:rsidRDefault="00DE0FAF" w:rsidP="00B20372">
      <w:pPr>
        <w:tabs>
          <w:tab w:val="left" w:pos="720"/>
        </w:tabs>
        <w:ind w:left="1080"/>
        <w:jc w:val="both"/>
        <w:rPr>
          <w:rFonts w:ascii="Calibri" w:hAnsi="Calibri"/>
          <w:sz w:val="26"/>
          <w:szCs w:val="26"/>
          <w:lang w:val="ro-RO"/>
        </w:rPr>
      </w:pPr>
    </w:p>
    <w:p w:rsidR="00E404FB" w:rsidRDefault="00E404FB" w:rsidP="00E404FB">
      <w:pPr>
        <w:numPr>
          <w:ilvl w:val="0"/>
          <w:numId w:val="1"/>
        </w:numPr>
        <w:tabs>
          <w:tab w:val="left" w:pos="720"/>
        </w:tabs>
        <w:jc w:val="both"/>
        <w:rPr>
          <w:rFonts w:ascii="Calibri" w:hAnsi="Calibri"/>
          <w:sz w:val="26"/>
          <w:szCs w:val="26"/>
          <w:lang w:val="ro-RO"/>
        </w:rPr>
      </w:pPr>
      <w:r w:rsidRPr="00344697">
        <w:rPr>
          <w:rFonts w:ascii="Calibri" w:hAnsi="Calibri"/>
          <w:b/>
          <w:sz w:val="26"/>
          <w:szCs w:val="26"/>
          <w:lang w:val="ro-RO"/>
        </w:rPr>
        <w:t>Suma solicitată/</w:t>
      </w:r>
      <w:r w:rsidRPr="00344697">
        <w:rPr>
          <w:rFonts w:ascii="Calibri" w:hAnsi="Calibri"/>
          <w:b/>
          <w:sz w:val="26"/>
          <w:szCs w:val="26"/>
          <w:lang w:val="hu-HU"/>
        </w:rPr>
        <w:t>Igényelt összeg</w:t>
      </w:r>
      <w:r>
        <w:rPr>
          <w:rFonts w:ascii="Calibri" w:hAnsi="Calibri"/>
          <w:sz w:val="26"/>
          <w:szCs w:val="26"/>
          <w:lang w:val="ro-RO"/>
        </w:rPr>
        <w:t xml:space="preserve">: </w:t>
      </w:r>
      <w:r w:rsidR="00E476AA">
        <w:rPr>
          <w:rFonts w:ascii="Calibri" w:hAnsi="Calibri"/>
          <w:sz w:val="26"/>
          <w:szCs w:val="26"/>
          <w:lang w:val="ro-RO"/>
        </w:rPr>
        <w:t>10,000.00</w:t>
      </w:r>
      <w:r>
        <w:rPr>
          <w:rFonts w:ascii="Calibri" w:hAnsi="Calibri"/>
          <w:sz w:val="26"/>
          <w:szCs w:val="26"/>
          <w:lang w:val="ro-RO"/>
        </w:rPr>
        <w:t xml:space="preserve"> lei/</w:t>
      </w:r>
      <w:r>
        <w:rPr>
          <w:rFonts w:ascii="Calibri" w:hAnsi="Calibri"/>
          <w:sz w:val="26"/>
          <w:szCs w:val="26"/>
          <w:lang w:val="hu-HU"/>
        </w:rPr>
        <w:t>lej</w:t>
      </w:r>
    </w:p>
    <w:p w:rsidR="00E404FB" w:rsidRDefault="00E404FB" w:rsidP="00E404FB">
      <w:pPr>
        <w:tabs>
          <w:tab w:val="left" w:pos="720"/>
        </w:tabs>
        <w:ind w:left="360"/>
        <w:jc w:val="both"/>
        <w:rPr>
          <w:rFonts w:ascii="Calibri" w:hAnsi="Calibri"/>
          <w:sz w:val="26"/>
          <w:szCs w:val="26"/>
          <w:lang w:val="ro-RO"/>
        </w:rPr>
      </w:pPr>
    </w:p>
    <w:p w:rsidR="00E404FB" w:rsidRDefault="00E404FB" w:rsidP="00E404FB">
      <w:pPr>
        <w:numPr>
          <w:ilvl w:val="0"/>
          <w:numId w:val="1"/>
        </w:numPr>
        <w:tabs>
          <w:tab w:val="left" w:pos="720"/>
        </w:tabs>
        <w:jc w:val="both"/>
        <w:rPr>
          <w:rFonts w:ascii="Calibri" w:hAnsi="Calibri"/>
          <w:sz w:val="26"/>
          <w:szCs w:val="26"/>
          <w:lang w:val="ro-RO"/>
        </w:rPr>
      </w:pPr>
      <w:r w:rsidRPr="00344697">
        <w:rPr>
          <w:rFonts w:ascii="Calibri" w:hAnsi="Calibri"/>
          <w:b/>
          <w:sz w:val="26"/>
          <w:szCs w:val="26"/>
          <w:lang w:val="ro-RO"/>
        </w:rPr>
        <w:t>Beneficiarii programului/</w:t>
      </w:r>
      <w:r w:rsidRPr="00344697">
        <w:rPr>
          <w:rFonts w:ascii="Calibri" w:hAnsi="Calibri"/>
          <w:b/>
          <w:sz w:val="26"/>
          <w:szCs w:val="26"/>
          <w:lang w:val="hu-HU"/>
        </w:rPr>
        <w:t>A program célcsoportja</w:t>
      </w:r>
      <w:r>
        <w:rPr>
          <w:rFonts w:ascii="Calibri" w:hAnsi="Calibri"/>
          <w:sz w:val="26"/>
          <w:szCs w:val="26"/>
          <w:lang w:val="ro-RO"/>
        </w:rPr>
        <w:t>:</w:t>
      </w:r>
    </w:p>
    <w:p w:rsidR="00290937" w:rsidRDefault="00290937" w:rsidP="00290937">
      <w:pPr>
        <w:tabs>
          <w:tab w:val="left" w:pos="720"/>
        </w:tabs>
        <w:jc w:val="both"/>
        <w:rPr>
          <w:rFonts w:ascii="Calibri" w:hAnsi="Calibri"/>
          <w:sz w:val="26"/>
          <w:szCs w:val="26"/>
          <w:lang w:val="ro-RO"/>
        </w:rPr>
      </w:pPr>
    </w:p>
    <w:p w:rsidR="00290937" w:rsidRPr="00290937" w:rsidRDefault="00290937" w:rsidP="00290937">
      <w:pPr>
        <w:ind w:left="709"/>
        <w:jc w:val="both"/>
        <w:rPr>
          <w:szCs w:val="26"/>
          <w:lang w:val="ro-RO"/>
        </w:rPr>
      </w:pPr>
      <w:r w:rsidRPr="00290937">
        <w:rPr>
          <w:szCs w:val="26"/>
          <w:lang w:val="ro-RO"/>
        </w:rPr>
        <w:t xml:space="preserve">Conferința se adresează </w:t>
      </w:r>
      <w:r w:rsidR="007353D4">
        <w:rPr>
          <w:szCs w:val="26"/>
          <w:lang w:val="ro-RO"/>
        </w:rPr>
        <w:t>atât</w:t>
      </w:r>
      <w:r w:rsidRPr="00290937">
        <w:rPr>
          <w:szCs w:val="26"/>
          <w:lang w:val="ro-RO"/>
        </w:rPr>
        <w:t xml:space="preserve"> celor care sunt interesați</w:t>
      </w:r>
      <w:r>
        <w:rPr>
          <w:szCs w:val="26"/>
          <w:lang w:val="ro-RO"/>
        </w:rPr>
        <w:t xml:space="preserve"> în dezvoltarea digitală a Ținutului Secuiesc și celor care vor să învețe sau </w:t>
      </w:r>
      <w:r w:rsidR="007353D4">
        <w:rPr>
          <w:szCs w:val="26"/>
          <w:lang w:val="ro-RO"/>
        </w:rPr>
        <w:t xml:space="preserve">să împărtășească cunoștințe în domeniul ITC și inovare, cât și celor care sunt în căutarea unor </w:t>
      </w:r>
      <w:proofErr w:type="spellStart"/>
      <w:r w:rsidR="007353D4">
        <w:rPr>
          <w:szCs w:val="26"/>
          <w:lang w:val="ro-RO"/>
        </w:rPr>
        <w:t>partneriate</w:t>
      </w:r>
      <w:proofErr w:type="spellEnd"/>
      <w:r w:rsidR="007353D4">
        <w:rPr>
          <w:szCs w:val="26"/>
          <w:lang w:val="ro-RO"/>
        </w:rPr>
        <w:t xml:space="preserve"> și relații profesionale. Pe baza acestora adresăm această conferință </w:t>
      </w:r>
      <w:proofErr w:type="spellStart"/>
      <w:r w:rsidR="007353D4">
        <w:rPr>
          <w:szCs w:val="26"/>
          <w:lang w:val="ro-RO"/>
        </w:rPr>
        <w:t>celore</w:t>
      </w:r>
      <w:proofErr w:type="spellEnd"/>
      <w:r w:rsidR="007353D4">
        <w:rPr>
          <w:szCs w:val="26"/>
          <w:lang w:val="ro-RO"/>
        </w:rPr>
        <w:t xml:space="preserve"> care: </w:t>
      </w:r>
    </w:p>
    <w:p w:rsidR="00C04344" w:rsidRPr="00BB79CD" w:rsidRDefault="00C04344" w:rsidP="00C04344">
      <w:pPr>
        <w:ind w:left="709"/>
        <w:jc w:val="both"/>
        <w:rPr>
          <w:lang w:val="ro-RO"/>
        </w:rPr>
      </w:pPr>
      <w:r w:rsidRPr="00BB79CD">
        <w:rPr>
          <w:lang w:val="ro-RO"/>
        </w:rPr>
        <w:t xml:space="preserve">  - </w:t>
      </w:r>
      <w:r w:rsidR="00D77444" w:rsidRPr="00BB79CD">
        <w:rPr>
          <w:lang w:val="ro-RO"/>
        </w:rPr>
        <w:t xml:space="preserve">trăiesc sau provin din Ținutul Secuiesc, </w:t>
      </w:r>
    </w:p>
    <w:p w:rsidR="00D77444" w:rsidRPr="00BB79CD" w:rsidRDefault="00344697" w:rsidP="00C04344">
      <w:pPr>
        <w:ind w:left="709"/>
        <w:jc w:val="both"/>
        <w:rPr>
          <w:lang w:val="ro-RO"/>
        </w:rPr>
      </w:pPr>
      <w:r w:rsidRPr="00BB79CD">
        <w:rPr>
          <w:lang w:val="ro-RO"/>
        </w:rPr>
        <w:t xml:space="preserve">  - </w:t>
      </w:r>
      <w:r w:rsidR="00D77444" w:rsidRPr="00BB79CD">
        <w:rPr>
          <w:lang w:val="ro-RO"/>
        </w:rPr>
        <w:t>sunt partenerii unor firme, instituții guvernamentale sau educaționale din regiune,</w:t>
      </w:r>
    </w:p>
    <w:p w:rsidR="00C04344" w:rsidRPr="00BB79CD" w:rsidRDefault="00C04344" w:rsidP="00C04344">
      <w:pPr>
        <w:ind w:left="709"/>
        <w:jc w:val="both"/>
        <w:rPr>
          <w:lang w:val="ro-RO"/>
        </w:rPr>
      </w:pPr>
      <w:r w:rsidRPr="00BB79CD">
        <w:rPr>
          <w:lang w:val="ro-RO"/>
        </w:rPr>
        <w:t xml:space="preserve">  </w:t>
      </w:r>
      <w:r w:rsidR="00BB79CD">
        <w:rPr>
          <w:lang w:val="ro-RO"/>
        </w:rPr>
        <w:t xml:space="preserve">- </w:t>
      </w:r>
      <w:r w:rsidR="00D77444" w:rsidRPr="00BB79CD">
        <w:rPr>
          <w:lang w:val="ro-RO"/>
        </w:rPr>
        <w:t xml:space="preserve">activează în domeniile </w:t>
      </w:r>
      <w:r w:rsidRPr="00BB79CD">
        <w:rPr>
          <w:lang w:val="ro-RO"/>
        </w:rPr>
        <w:t xml:space="preserve">IT&amp;C, </w:t>
      </w:r>
      <w:r w:rsidR="00BB79CD" w:rsidRPr="00BB79CD">
        <w:rPr>
          <w:lang w:val="ro-RO"/>
        </w:rPr>
        <w:t>inovare</w:t>
      </w:r>
      <w:r w:rsidRPr="00BB79CD">
        <w:rPr>
          <w:lang w:val="ro-RO"/>
        </w:rPr>
        <w:t xml:space="preserve">, </w:t>
      </w:r>
      <w:r w:rsidR="00BB79CD" w:rsidRPr="00BB79CD">
        <w:rPr>
          <w:lang w:val="ro-RO"/>
        </w:rPr>
        <w:t>cercetare-dezvoltare</w:t>
      </w:r>
      <w:r w:rsidRPr="00BB79CD">
        <w:rPr>
          <w:lang w:val="ro-RO"/>
        </w:rPr>
        <w:t xml:space="preserve">, </w:t>
      </w:r>
      <w:r w:rsidR="00BB79CD" w:rsidRPr="00BB79CD">
        <w:rPr>
          <w:lang w:val="ro-RO"/>
        </w:rPr>
        <w:t>educație și</w:t>
      </w:r>
      <w:r w:rsidRPr="00BB79CD">
        <w:rPr>
          <w:lang w:val="ro-RO"/>
        </w:rPr>
        <w:t xml:space="preserve"> </w:t>
      </w:r>
      <w:r w:rsidR="00BB79CD" w:rsidRPr="00BB79CD">
        <w:rPr>
          <w:lang w:val="ro-RO"/>
        </w:rPr>
        <w:t>administrație publică</w:t>
      </w:r>
      <w:r w:rsidR="00344697" w:rsidRPr="00BB79CD">
        <w:rPr>
          <w:lang w:val="ro-RO"/>
        </w:rPr>
        <w:t>,</w:t>
      </w:r>
    </w:p>
    <w:p w:rsidR="00BB79CD" w:rsidRDefault="00C04344" w:rsidP="00C04344">
      <w:pPr>
        <w:ind w:left="709"/>
        <w:rPr>
          <w:lang w:val="hu-HU"/>
        </w:rPr>
      </w:pPr>
      <w:r>
        <w:t xml:space="preserve">  </w:t>
      </w:r>
      <w:r w:rsidRPr="00C04344">
        <w:t xml:space="preserve">- </w:t>
      </w:r>
      <w:proofErr w:type="gramStart"/>
      <w:r w:rsidR="00BB79CD" w:rsidRPr="0053429D">
        <w:rPr>
          <w:lang w:val="ro-RO"/>
        </w:rPr>
        <w:t>pot</w:t>
      </w:r>
      <w:proofErr w:type="gramEnd"/>
      <w:r w:rsidR="00BB79CD" w:rsidRPr="0053429D">
        <w:rPr>
          <w:lang w:val="ro-RO"/>
        </w:rPr>
        <w:t xml:space="preserve"> contribui la dezvoltarea digitală a Ținutului Secuiesc.</w:t>
      </w:r>
      <w:r w:rsidR="00BB79CD">
        <w:t xml:space="preserve"> </w:t>
      </w:r>
    </w:p>
    <w:p w:rsidR="00344697" w:rsidRPr="0053429D" w:rsidRDefault="0053429D" w:rsidP="00C04344">
      <w:pPr>
        <w:ind w:left="709"/>
        <w:rPr>
          <w:lang w:val="ro-RO"/>
        </w:rPr>
      </w:pPr>
      <w:r w:rsidRPr="0053429D">
        <w:rPr>
          <w:lang w:val="ro-RO"/>
        </w:rPr>
        <w:t>La eveniment așteptăm peste 300 de participanți</w:t>
      </w:r>
      <w:r>
        <w:rPr>
          <w:lang w:val="ro-RO"/>
        </w:rPr>
        <w:t xml:space="preserve"> din țară și de peste hotare</w:t>
      </w:r>
      <w:r w:rsidRPr="0053429D">
        <w:rPr>
          <w:lang w:val="ro-RO"/>
        </w:rPr>
        <w:t>.</w:t>
      </w:r>
      <w:r w:rsidR="00344697" w:rsidRPr="0053429D">
        <w:rPr>
          <w:lang w:val="ro-RO"/>
        </w:rPr>
        <w:t xml:space="preserve"> </w:t>
      </w:r>
    </w:p>
    <w:p w:rsidR="00E404FB" w:rsidRDefault="00E404FB" w:rsidP="00C04344">
      <w:pPr>
        <w:tabs>
          <w:tab w:val="left" w:pos="720"/>
        </w:tabs>
        <w:jc w:val="both"/>
        <w:rPr>
          <w:rFonts w:ascii="Calibri" w:hAnsi="Calibri"/>
          <w:sz w:val="26"/>
          <w:szCs w:val="26"/>
          <w:lang w:val="ro-RO"/>
        </w:rPr>
      </w:pPr>
    </w:p>
    <w:p w:rsidR="00E404FB" w:rsidRPr="00344697" w:rsidRDefault="00E404FB" w:rsidP="00E404FB">
      <w:pPr>
        <w:numPr>
          <w:ilvl w:val="0"/>
          <w:numId w:val="1"/>
        </w:numPr>
        <w:tabs>
          <w:tab w:val="left" w:pos="720"/>
        </w:tabs>
        <w:jc w:val="both"/>
        <w:rPr>
          <w:rFonts w:ascii="Calibri" w:hAnsi="Calibri"/>
          <w:b/>
          <w:sz w:val="26"/>
          <w:szCs w:val="26"/>
          <w:lang w:val="ro-RO"/>
        </w:rPr>
      </w:pPr>
      <w:r w:rsidRPr="00344697">
        <w:rPr>
          <w:rFonts w:ascii="Calibri" w:hAnsi="Calibri"/>
          <w:b/>
          <w:sz w:val="26"/>
          <w:szCs w:val="26"/>
          <w:lang w:val="ro-RO"/>
        </w:rPr>
        <w:t>Rezultatele aşteptate/</w:t>
      </w:r>
      <w:r w:rsidRPr="00344697">
        <w:rPr>
          <w:rFonts w:ascii="Calibri" w:hAnsi="Calibri"/>
          <w:b/>
          <w:sz w:val="26"/>
          <w:szCs w:val="26"/>
          <w:lang w:val="hu-HU"/>
        </w:rPr>
        <w:t>A program várható eredményei</w:t>
      </w:r>
      <w:r w:rsidRPr="00344697">
        <w:rPr>
          <w:rFonts w:ascii="Calibri" w:hAnsi="Calibri"/>
          <w:b/>
          <w:sz w:val="26"/>
          <w:szCs w:val="26"/>
          <w:lang w:val="ro-RO"/>
        </w:rPr>
        <w:t>:</w:t>
      </w:r>
    </w:p>
    <w:p w:rsidR="00E404FB" w:rsidRDefault="002A7026" w:rsidP="00E404FB">
      <w:pPr>
        <w:tabs>
          <w:tab w:val="left" w:pos="720"/>
        </w:tabs>
        <w:ind w:left="720"/>
        <w:jc w:val="both"/>
        <w:rPr>
          <w:rFonts w:ascii="Calibri" w:hAnsi="Calibri"/>
          <w:sz w:val="20"/>
          <w:szCs w:val="20"/>
          <w:lang w:val="ro-RO"/>
        </w:rPr>
      </w:pPr>
      <w:r w:rsidRPr="008F3BB8">
        <w:rPr>
          <w:rFonts w:ascii="Calibri" w:hAnsi="Calibri"/>
          <w:sz w:val="20"/>
          <w:szCs w:val="20"/>
          <w:lang w:val="ro-RO"/>
        </w:rPr>
        <w:t xml:space="preserve"> </w:t>
      </w:r>
      <w:r w:rsidR="00E404FB" w:rsidRPr="008F3BB8">
        <w:rPr>
          <w:rFonts w:ascii="Calibri" w:hAnsi="Calibri"/>
          <w:sz w:val="20"/>
          <w:szCs w:val="20"/>
          <w:lang w:val="ro-RO"/>
        </w:rPr>
        <w:t>(</w:t>
      </w:r>
      <w:r w:rsidR="00E404FB" w:rsidRPr="00650F6B">
        <w:rPr>
          <w:rFonts w:ascii="Calibri" w:hAnsi="Calibri"/>
          <w:sz w:val="20"/>
          <w:szCs w:val="20"/>
          <w:lang w:val="ro-RO"/>
        </w:rPr>
        <w:t>între 5 şi 10 propoziţii</w:t>
      </w:r>
      <w:r w:rsidR="00E404FB">
        <w:rPr>
          <w:rFonts w:ascii="Calibri" w:hAnsi="Calibri"/>
          <w:sz w:val="20"/>
          <w:szCs w:val="20"/>
          <w:lang w:val="ro-RO"/>
        </w:rPr>
        <w:t>/</w:t>
      </w:r>
      <w:r w:rsidR="00E404FB">
        <w:rPr>
          <w:rFonts w:ascii="Calibri" w:hAnsi="Calibri"/>
          <w:sz w:val="20"/>
          <w:szCs w:val="20"/>
          <w:lang w:val="hu-HU"/>
        </w:rPr>
        <w:t>5-10 mondat</w:t>
      </w:r>
      <w:r w:rsidR="00E404FB" w:rsidRPr="00650F6B">
        <w:rPr>
          <w:rFonts w:ascii="Calibri" w:hAnsi="Calibri"/>
          <w:sz w:val="20"/>
          <w:szCs w:val="20"/>
          <w:lang w:val="ro-RO"/>
        </w:rPr>
        <w:t>)</w:t>
      </w:r>
    </w:p>
    <w:p w:rsidR="002A7026" w:rsidRDefault="00E71C5E" w:rsidP="00E404FB">
      <w:pPr>
        <w:tabs>
          <w:tab w:val="left" w:pos="720"/>
        </w:tabs>
        <w:ind w:left="720"/>
        <w:jc w:val="both"/>
        <w:rPr>
          <w:rFonts w:ascii="Calibri" w:hAnsi="Calibri"/>
          <w:lang w:val="hu-HU"/>
        </w:rPr>
      </w:pPr>
      <w:r>
        <w:rPr>
          <w:rFonts w:ascii="Calibri" w:hAnsi="Calibri"/>
          <w:lang w:val="ro-RO"/>
        </w:rPr>
        <w:lastRenderedPageBreak/>
        <w:t>Rezultatele așteptate sunt următoarele</w:t>
      </w:r>
      <w:r w:rsidR="002A7026">
        <w:rPr>
          <w:rFonts w:ascii="Calibri" w:hAnsi="Calibri"/>
          <w:lang w:val="hu-HU"/>
        </w:rPr>
        <w:t xml:space="preserve">: </w:t>
      </w:r>
    </w:p>
    <w:p w:rsidR="006E3714" w:rsidRDefault="00E71C5E" w:rsidP="002A7026">
      <w:pPr>
        <w:pStyle w:val="ListParagraph"/>
        <w:numPr>
          <w:ilvl w:val="0"/>
          <w:numId w:val="4"/>
        </w:numPr>
        <w:tabs>
          <w:tab w:val="left" w:pos="720"/>
        </w:tabs>
        <w:jc w:val="both"/>
        <w:rPr>
          <w:rFonts w:ascii="Calibri" w:hAnsi="Calibri"/>
          <w:lang w:val="hu-HU"/>
        </w:rPr>
      </w:pPr>
      <w:r w:rsidRPr="006E3714">
        <w:rPr>
          <w:rFonts w:ascii="Calibri" w:hAnsi="Calibri"/>
          <w:lang w:val="hu-HU"/>
        </w:rPr>
        <w:t>învățare</w:t>
      </w:r>
      <w:r w:rsidR="002A7026" w:rsidRPr="006E3714">
        <w:rPr>
          <w:rFonts w:ascii="Calibri" w:hAnsi="Calibri"/>
          <w:lang w:val="hu-HU"/>
        </w:rPr>
        <w:t xml:space="preserve"> - </w:t>
      </w:r>
      <w:r w:rsidRPr="006E3714">
        <w:rPr>
          <w:rFonts w:ascii="Calibri" w:hAnsi="Calibri"/>
          <w:lang w:val="hu-HU"/>
        </w:rPr>
        <w:t>prin invitații noștri dorim să dezvoltăm și să adâncim cunoștințele specialiștilor IT și antreprenorilor din regiune</w:t>
      </w:r>
      <w:r w:rsidR="006E3714" w:rsidRPr="006E3714">
        <w:rPr>
          <w:rFonts w:ascii="Calibri" w:hAnsi="Calibri"/>
          <w:lang w:val="hu-HU"/>
        </w:rPr>
        <w:t xml:space="preserve">, să cunoaștem idei noi și inovatoare, care ne dezvoltă creativotatea </w:t>
      </w:r>
      <w:r w:rsidRPr="006E3714">
        <w:rPr>
          <w:rFonts w:ascii="Calibri" w:hAnsi="Calibri"/>
          <w:lang w:val="hu-HU"/>
        </w:rPr>
        <w:t xml:space="preserve"> </w:t>
      </w:r>
    </w:p>
    <w:p w:rsidR="006E3714" w:rsidRDefault="006E3714" w:rsidP="002A7026">
      <w:pPr>
        <w:pStyle w:val="ListParagraph"/>
        <w:numPr>
          <w:ilvl w:val="0"/>
          <w:numId w:val="4"/>
        </w:numPr>
        <w:tabs>
          <w:tab w:val="left" w:pos="720"/>
        </w:tabs>
        <w:jc w:val="both"/>
        <w:rPr>
          <w:rFonts w:ascii="Calibri" w:hAnsi="Calibri"/>
          <w:lang w:val="hu-HU"/>
        </w:rPr>
      </w:pPr>
      <w:bookmarkStart w:id="0" w:name="_GoBack"/>
      <w:r>
        <w:rPr>
          <w:rFonts w:ascii="Calibri" w:hAnsi="Calibri"/>
          <w:lang w:val="hu-HU"/>
        </w:rPr>
        <w:t>consolidarea relațiilor de partneriat între diferite domenii, crearea oportunității de comunicare și dezvoltare comună între ei</w:t>
      </w:r>
    </w:p>
    <w:bookmarkEnd w:id="0"/>
    <w:p w:rsidR="00E404FB" w:rsidRPr="003D01D4" w:rsidRDefault="006E3714" w:rsidP="00E404FB">
      <w:pPr>
        <w:pStyle w:val="ListParagraph"/>
        <w:numPr>
          <w:ilvl w:val="0"/>
          <w:numId w:val="4"/>
        </w:numPr>
        <w:tabs>
          <w:tab w:val="left" w:pos="720"/>
        </w:tabs>
        <w:jc w:val="both"/>
        <w:rPr>
          <w:rFonts w:ascii="Calibri" w:hAnsi="Calibri"/>
          <w:sz w:val="20"/>
          <w:szCs w:val="20"/>
          <w:lang w:val="ro-RO"/>
        </w:rPr>
      </w:pPr>
      <w:r w:rsidRPr="003D01D4">
        <w:rPr>
          <w:rFonts w:ascii="Calibri" w:hAnsi="Calibri"/>
          <w:lang w:val="hu-HU"/>
        </w:rPr>
        <w:t xml:space="preserve">dezvoltare durabilă </w:t>
      </w:r>
      <w:r w:rsidR="003D01D4" w:rsidRPr="003D01D4">
        <w:rPr>
          <w:rFonts w:ascii="Calibri" w:hAnsi="Calibri"/>
          <w:lang w:val="hu-HU"/>
        </w:rPr>
        <w:t xml:space="preserve">a Ținutului Secuiesc prin proiecte inovatoare, pentru a putea fi în pas cu cerințele actuale ale pieței </w:t>
      </w:r>
    </w:p>
    <w:p w:rsidR="00E404FB" w:rsidRPr="00BF15D5" w:rsidRDefault="00E404FB" w:rsidP="00E404FB">
      <w:pPr>
        <w:tabs>
          <w:tab w:val="left" w:pos="720"/>
        </w:tabs>
        <w:jc w:val="both"/>
        <w:rPr>
          <w:rFonts w:ascii="Calibri" w:hAnsi="Calibri"/>
          <w:b/>
          <w:sz w:val="20"/>
          <w:szCs w:val="20"/>
          <w:lang w:val="ro-RO"/>
        </w:rPr>
      </w:pPr>
    </w:p>
    <w:p w:rsidR="00BF15D5" w:rsidRPr="003D01D4" w:rsidRDefault="00E404FB" w:rsidP="003D01D4">
      <w:pPr>
        <w:numPr>
          <w:ilvl w:val="0"/>
          <w:numId w:val="1"/>
        </w:numPr>
        <w:tabs>
          <w:tab w:val="left" w:pos="720"/>
        </w:tabs>
        <w:jc w:val="both"/>
        <w:rPr>
          <w:rFonts w:ascii="Calibri" w:hAnsi="Calibri"/>
          <w:b/>
          <w:sz w:val="26"/>
          <w:szCs w:val="26"/>
          <w:lang w:val="ro-RO"/>
        </w:rPr>
      </w:pPr>
      <w:r w:rsidRPr="00BF15D5">
        <w:rPr>
          <w:rFonts w:ascii="Calibri" w:hAnsi="Calibri"/>
          <w:b/>
          <w:sz w:val="26"/>
          <w:szCs w:val="26"/>
          <w:lang w:val="ro-RO"/>
        </w:rPr>
        <w:t>Indicatori pentru măsurarea rezultatelor/</w:t>
      </w:r>
      <w:r w:rsidRPr="00BF15D5">
        <w:rPr>
          <w:rFonts w:ascii="Calibri" w:hAnsi="Calibri"/>
          <w:b/>
          <w:sz w:val="26"/>
          <w:szCs w:val="26"/>
          <w:lang w:val="hu-HU"/>
        </w:rPr>
        <w:t>Eredménymutató adatok:</w:t>
      </w:r>
    </w:p>
    <w:p w:rsidR="00BF15D5" w:rsidRPr="003D01D4" w:rsidRDefault="00BF15D5" w:rsidP="003D01D4">
      <w:pPr>
        <w:pStyle w:val="ListParagraph"/>
        <w:numPr>
          <w:ilvl w:val="0"/>
          <w:numId w:val="3"/>
        </w:numPr>
        <w:rPr>
          <w:rFonts w:eastAsiaTheme="minorHAnsi"/>
        </w:rPr>
      </w:pPr>
      <w:r w:rsidRPr="00BF15D5">
        <w:rPr>
          <w:rFonts w:eastAsiaTheme="minorHAnsi"/>
        </w:rPr>
        <w:t xml:space="preserve">3 </w:t>
      </w:r>
      <w:proofErr w:type="spellStart"/>
      <w:r w:rsidR="003D01D4">
        <w:rPr>
          <w:rFonts w:eastAsiaTheme="minorHAnsi"/>
        </w:rPr>
        <w:t>zile</w:t>
      </w:r>
      <w:proofErr w:type="spellEnd"/>
      <w:r w:rsidR="003D01D4">
        <w:rPr>
          <w:rFonts w:eastAsiaTheme="minorHAnsi"/>
        </w:rPr>
        <w:t xml:space="preserve"> de </w:t>
      </w:r>
      <w:proofErr w:type="spellStart"/>
      <w:r w:rsidR="003D01D4">
        <w:rPr>
          <w:rFonts w:eastAsiaTheme="minorHAnsi"/>
        </w:rPr>
        <w:t>profesionalism</w:t>
      </w:r>
      <w:proofErr w:type="spellEnd"/>
      <w:r w:rsidR="003D01D4">
        <w:rPr>
          <w:rFonts w:eastAsiaTheme="minorHAnsi"/>
        </w:rPr>
        <w:t xml:space="preserve"> dedicate </w:t>
      </w:r>
      <w:proofErr w:type="spellStart"/>
      <w:r w:rsidR="003D01D4">
        <w:rPr>
          <w:rFonts w:eastAsiaTheme="minorHAnsi"/>
        </w:rPr>
        <w:t>Ținutului</w:t>
      </w:r>
      <w:proofErr w:type="spellEnd"/>
      <w:r w:rsidR="003D01D4">
        <w:rPr>
          <w:rFonts w:eastAsiaTheme="minorHAnsi"/>
        </w:rPr>
        <w:t xml:space="preserve"> </w:t>
      </w:r>
      <w:proofErr w:type="spellStart"/>
      <w:r w:rsidR="003D01D4">
        <w:rPr>
          <w:rFonts w:eastAsiaTheme="minorHAnsi"/>
        </w:rPr>
        <w:t>Secuiesc</w:t>
      </w:r>
      <w:proofErr w:type="spellEnd"/>
      <w:r w:rsidR="003D01D4">
        <w:rPr>
          <w:rFonts w:eastAsiaTheme="minorHAnsi"/>
        </w:rPr>
        <w:t xml:space="preserve">, </w:t>
      </w:r>
      <w:r w:rsidRPr="003D01D4">
        <w:rPr>
          <w:rFonts w:eastAsiaTheme="minorHAnsi"/>
        </w:rPr>
        <w:t xml:space="preserve"> </w:t>
      </w:r>
    </w:p>
    <w:p w:rsidR="00BF15D5" w:rsidRPr="00BF15D5" w:rsidRDefault="00BF15D5" w:rsidP="00BF15D5">
      <w:pPr>
        <w:pStyle w:val="ListParagraph"/>
        <w:numPr>
          <w:ilvl w:val="0"/>
          <w:numId w:val="3"/>
        </w:numPr>
        <w:rPr>
          <w:rFonts w:eastAsiaTheme="minorHAnsi"/>
        </w:rPr>
      </w:pPr>
      <w:r w:rsidRPr="00BF15D5">
        <w:rPr>
          <w:rFonts w:eastAsiaTheme="minorHAnsi"/>
        </w:rPr>
        <w:t xml:space="preserve">40+ </w:t>
      </w:r>
      <w:r w:rsidR="003D01D4">
        <w:rPr>
          <w:rFonts w:eastAsiaTheme="minorHAnsi"/>
        </w:rPr>
        <w:t xml:space="preserve">de </w:t>
      </w:r>
      <w:proofErr w:type="spellStart"/>
      <w:r w:rsidR="003D01D4">
        <w:rPr>
          <w:rFonts w:eastAsiaTheme="minorHAnsi"/>
        </w:rPr>
        <w:t>prezentatori</w:t>
      </w:r>
      <w:proofErr w:type="spellEnd"/>
      <w:r w:rsidR="003D01D4">
        <w:rPr>
          <w:rFonts w:eastAsiaTheme="minorHAnsi"/>
        </w:rPr>
        <w:t xml:space="preserve"> </w:t>
      </w:r>
      <w:proofErr w:type="spellStart"/>
      <w:r w:rsidR="003D01D4">
        <w:rPr>
          <w:rFonts w:eastAsiaTheme="minorHAnsi"/>
        </w:rPr>
        <w:t>și</w:t>
      </w:r>
      <w:proofErr w:type="spellEnd"/>
      <w:r w:rsidR="003D01D4">
        <w:rPr>
          <w:rFonts w:eastAsiaTheme="minorHAnsi"/>
        </w:rPr>
        <w:t xml:space="preserve"> </w:t>
      </w:r>
      <w:proofErr w:type="spellStart"/>
      <w:r w:rsidR="003D01D4">
        <w:rPr>
          <w:rFonts w:eastAsiaTheme="minorHAnsi"/>
        </w:rPr>
        <w:t>speakeri</w:t>
      </w:r>
      <w:proofErr w:type="spellEnd"/>
      <w:r w:rsidRPr="00BF15D5">
        <w:rPr>
          <w:rFonts w:eastAsiaTheme="minorHAnsi"/>
        </w:rPr>
        <w:t xml:space="preserve">, </w:t>
      </w:r>
    </w:p>
    <w:p w:rsidR="00BF15D5" w:rsidRPr="00BF15D5" w:rsidRDefault="00BF15D5" w:rsidP="00BF15D5">
      <w:pPr>
        <w:pStyle w:val="ListParagraph"/>
        <w:numPr>
          <w:ilvl w:val="0"/>
          <w:numId w:val="3"/>
        </w:numPr>
        <w:rPr>
          <w:rFonts w:eastAsiaTheme="minorHAnsi"/>
        </w:rPr>
      </w:pPr>
      <w:r w:rsidRPr="00BF15D5">
        <w:rPr>
          <w:rFonts w:eastAsiaTheme="minorHAnsi"/>
        </w:rPr>
        <w:t xml:space="preserve">300+ </w:t>
      </w:r>
      <w:r w:rsidR="003D01D4">
        <w:rPr>
          <w:rFonts w:eastAsiaTheme="minorHAnsi"/>
        </w:rPr>
        <w:t xml:space="preserve">de </w:t>
      </w:r>
      <w:proofErr w:type="spellStart"/>
      <w:r w:rsidR="003D01D4">
        <w:rPr>
          <w:rFonts w:eastAsiaTheme="minorHAnsi"/>
        </w:rPr>
        <w:t>participanți</w:t>
      </w:r>
      <w:proofErr w:type="spellEnd"/>
      <w:r w:rsidRPr="00BF15D5">
        <w:rPr>
          <w:rFonts w:eastAsiaTheme="minorHAnsi"/>
        </w:rPr>
        <w:t xml:space="preserve">, </w:t>
      </w:r>
    </w:p>
    <w:p w:rsidR="003D01D4" w:rsidRPr="003D01D4" w:rsidRDefault="00BF15D5" w:rsidP="003D01D4">
      <w:pPr>
        <w:pStyle w:val="ListParagraph"/>
        <w:numPr>
          <w:ilvl w:val="0"/>
          <w:numId w:val="3"/>
        </w:numPr>
        <w:ind w:left="360" w:firstLine="349"/>
        <w:jc w:val="both"/>
        <w:rPr>
          <w:rFonts w:ascii="Calibri" w:hAnsi="Calibri"/>
          <w:sz w:val="26"/>
          <w:szCs w:val="26"/>
          <w:lang w:val="ro-RO"/>
        </w:rPr>
      </w:pPr>
      <w:r w:rsidRPr="003D01D4">
        <w:rPr>
          <w:rFonts w:eastAsiaTheme="minorHAnsi"/>
        </w:rPr>
        <w:t xml:space="preserve">20 </w:t>
      </w:r>
      <w:r w:rsidR="003D01D4" w:rsidRPr="003D01D4">
        <w:rPr>
          <w:rFonts w:eastAsiaTheme="minorHAnsi"/>
        </w:rPr>
        <w:t xml:space="preserve">de </w:t>
      </w:r>
      <w:proofErr w:type="spellStart"/>
      <w:r w:rsidR="003D01D4" w:rsidRPr="003D01D4">
        <w:rPr>
          <w:rFonts w:eastAsiaTheme="minorHAnsi"/>
        </w:rPr>
        <w:t>apariții</w:t>
      </w:r>
      <w:proofErr w:type="spellEnd"/>
      <w:r w:rsidR="003D01D4" w:rsidRPr="003D01D4">
        <w:rPr>
          <w:rFonts w:eastAsiaTheme="minorHAnsi"/>
        </w:rPr>
        <w:t xml:space="preserve"> media </w:t>
      </w:r>
      <w:proofErr w:type="spellStart"/>
      <w:r w:rsidR="003D01D4" w:rsidRPr="003D01D4">
        <w:rPr>
          <w:rFonts w:eastAsiaTheme="minorHAnsi"/>
        </w:rPr>
        <w:t>în</w:t>
      </w:r>
      <w:proofErr w:type="spellEnd"/>
      <w:r w:rsidR="003D01D4" w:rsidRPr="003D01D4">
        <w:rPr>
          <w:rFonts w:eastAsiaTheme="minorHAnsi"/>
        </w:rPr>
        <w:t xml:space="preserve"> </w:t>
      </w:r>
      <w:proofErr w:type="spellStart"/>
      <w:r w:rsidR="003D01D4" w:rsidRPr="003D01D4">
        <w:rPr>
          <w:rFonts w:eastAsiaTheme="minorHAnsi"/>
        </w:rPr>
        <w:t>țară</w:t>
      </w:r>
      <w:proofErr w:type="spellEnd"/>
      <w:r w:rsidR="003D01D4" w:rsidRPr="003D01D4">
        <w:rPr>
          <w:rFonts w:eastAsiaTheme="minorHAnsi"/>
        </w:rPr>
        <w:t xml:space="preserve"> </w:t>
      </w:r>
      <w:proofErr w:type="spellStart"/>
      <w:r w:rsidR="003D01D4" w:rsidRPr="003D01D4">
        <w:rPr>
          <w:rFonts w:eastAsiaTheme="minorHAnsi"/>
        </w:rPr>
        <w:t>și</w:t>
      </w:r>
      <w:proofErr w:type="spellEnd"/>
      <w:r w:rsidRPr="003D01D4">
        <w:rPr>
          <w:rFonts w:eastAsiaTheme="minorHAnsi"/>
        </w:rPr>
        <w:t xml:space="preserve"> 5 </w:t>
      </w:r>
      <w:proofErr w:type="spellStart"/>
      <w:r w:rsidR="003D01D4" w:rsidRPr="003D01D4">
        <w:rPr>
          <w:rFonts w:eastAsiaTheme="minorHAnsi"/>
        </w:rPr>
        <w:t>peste</w:t>
      </w:r>
      <w:proofErr w:type="spellEnd"/>
      <w:r w:rsidR="003D01D4" w:rsidRPr="003D01D4">
        <w:rPr>
          <w:rFonts w:eastAsiaTheme="minorHAnsi"/>
        </w:rPr>
        <w:t xml:space="preserve"> </w:t>
      </w:r>
      <w:proofErr w:type="spellStart"/>
      <w:r w:rsidR="003D01D4" w:rsidRPr="003D01D4">
        <w:rPr>
          <w:rFonts w:eastAsiaTheme="minorHAnsi"/>
        </w:rPr>
        <w:t>hotare</w:t>
      </w:r>
      <w:proofErr w:type="spellEnd"/>
      <w:r w:rsidR="003D01D4" w:rsidRPr="003D01D4">
        <w:rPr>
          <w:rFonts w:eastAsiaTheme="minorHAnsi"/>
        </w:rPr>
        <w:t xml:space="preserve">, </w:t>
      </w:r>
      <w:r w:rsidRPr="003D01D4">
        <w:rPr>
          <w:rFonts w:eastAsiaTheme="minorHAnsi"/>
        </w:rPr>
        <w:t xml:space="preserve"> </w:t>
      </w:r>
    </w:p>
    <w:p w:rsidR="00E404FB" w:rsidRPr="003D01D4" w:rsidRDefault="00BF15D5" w:rsidP="003D01D4">
      <w:pPr>
        <w:pStyle w:val="ListParagraph"/>
        <w:numPr>
          <w:ilvl w:val="0"/>
          <w:numId w:val="3"/>
        </w:numPr>
        <w:ind w:left="360" w:firstLine="349"/>
        <w:jc w:val="both"/>
        <w:rPr>
          <w:rFonts w:ascii="Calibri" w:hAnsi="Calibri"/>
          <w:sz w:val="26"/>
          <w:szCs w:val="26"/>
          <w:lang w:val="ro-RO"/>
        </w:rPr>
      </w:pPr>
      <w:r w:rsidRPr="003D01D4">
        <w:rPr>
          <w:rFonts w:eastAsiaTheme="minorHAnsi"/>
        </w:rPr>
        <w:t xml:space="preserve">12 </w:t>
      </w:r>
      <w:r w:rsidR="003D01D4" w:rsidRPr="003D01D4">
        <w:rPr>
          <w:rFonts w:eastAsiaTheme="minorHAnsi"/>
        </w:rPr>
        <w:t xml:space="preserve">de </w:t>
      </w:r>
      <w:proofErr w:type="spellStart"/>
      <w:r w:rsidR="003D01D4" w:rsidRPr="003D01D4">
        <w:rPr>
          <w:rFonts w:eastAsiaTheme="minorHAnsi"/>
        </w:rPr>
        <w:t>voluntari</w:t>
      </w:r>
      <w:proofErr w:type="spellEnd"/>
      <w:r w:rsidR="003D01D4" w:rsidRPr="003D01D4">
        <w:rPr>
          <w:rFonts w:eastAsiaTheme="minorHAnsi"/>
        </w:rPr>
        <w:t xml:space="preserve"> </w:t>
      </w:r>
      <w:proofErr w:type="spellStart"/>
      <w:r w:rsidR="003D01D4" w:rsidRPr="003D01D4">
        <w:rPr>
          <w:rFonts w:eastAsiaTheme="minorHAnsi"/>
        </w:rPr>
        <w:t>implicați</w:t>
      </w:r>
      <w:proofErr w:type="spellEnd"/>
      <w:r w:rsidR="003D01D4" w:rsidRPr="003D01D4">
        <w:rPr>
          <w:rFonts w:eastAsiaTheme="minorHAnsi"/>
        </w:rPr>
        <w:t xml:space="preserve"> </w:t>
      </w:r>
      <w:proofErr w:type="spellStart"/>
      <w:r w:rsidR="003D01D4" w:rsidRPr="003D01D4">
        <w:rPr>
          <w:rFonts w:eastAsiaTheme="minorHAnsi"/>
        </w:rPr>
        <w:t>în</w:t>
      </w:r>
      <w:proofErr w:type="spellEnd"/>
      <w:r w:rsidR="003D01D4" w:rsidRPr="003D01D4">
        <w:rPr>
          <w:rFonts w:eastAsiaTheme="minorHAnsi"/>
        </w:rPr>
        <w:t xml:space="preserve"> </w:t>
      </w:r>
      <w:proofErr w:type="spellStart"/>
      <w:r w:rsidR="003D01D4" w:rsidRPr="003D01D4">
        <w:rPr>
          <w:rFonts w:eastAsiaTheme="minorHAnsi"/>
        </w:rPr>
        <w:t>organizare</w:t>
      </w:r>
      <w:proofErr w:type="spellEnd"/>
      <w:r w:rsidR="003D01D4" w:rsidRPr="003D01D4">
        <w:rPr>
          <w:rFonts w:eastAsiaTheme="minorHAnsi"/>
        </w:rPr>
        <w:t xml:space="preserve"> </w:t>
      </w:r>
      <w:proofErr w:type="spellStart"/>
      <w:r w:rsidR="003D01D4" w:rsidRPr="003D01D4">
        <w:rPr>
          <w:rFonts w:eastAsiaTheme="minorHAnsi"/>
        </w:rPr>
        <w:t>și</w:t>
      </w:r>
      <w:proofErr w:type="spellEnd"/>
      <w:r w:rsidR="003D01D4" w:rsidRPr="003D01D4">
        <w:rPr>
          <w:rFonts w:eastAsiaTheme="minorHAnsi"/>
        </w:rPr>
        <w:t xml:space="preserve"> </w:t>
      </w:r>
      <w:proofErr w:type="spellStart"/>
      <w:r w:rsidR="003D01D4" w:rsidRPr="003D01D4">
        <w:rPr>
          <w:rFonts w:eastAsiaTheme="minorHAnsi"/>
        </w:rPr>
        <w:t>în</w:t>
      </w:r>
      <w:proofErr w:type="spellEnd"/>
      <w:r w:rsidR="003D01D4" w:rsidRPr="003D01D4">
        <w:rPr>
          <w:rFonts w:eastAsiaTheme="minorHAnsi"/>
        </w:rPr>
        <w:t xml:space="preserve"> </w:t>
      </w:r>
      <w:proofErr w:type="spellStart"/>
      <w:r w:rsidR="003D01D4" w:rsidRPr="003D01D4">
        <w:rPr>
          <w:rFonts w:eastAsiaTheme="minorHAnsi"/>
        </w:rPr>
        <w:t>proiecte</w:t>
      </w:r>
      <w:proofErr w:type="spellEnd"/>
      <w:r w:rsidR="003D01D4" w:rsidRPr="003D01D4">
        <w:rPr>
          <w:rFonts w:eastAsiaTheme="minorHAnsi"/>
        </w:rPr>
        <w:t xml:space="preserve"> </w:t>
      </w:r>
      <w:proofErr w:type="spellStart"/>
      <w:r w:rsidR="003D01D4" w:rsidRPr="003D01D4">
        <w:rPr>
          <w:rFonts w:eastAsiaTheme="minorHAnsi"/>
        </w:rPr>
        <w:t>viitoare</w:t>
      </w:r>
      <w:proofErr w:type="spellEnd"/>
      <w:r w:rsidR="003D01D4" w:rsidRPr="003D01D4">
        <w:rPr>
          <w:rFonts w:eastAsiaTheme="minorHAnsi"/>
        </w:rPr>
        <w:t xml:space="preserve">. </w:t>
      </w:r>
    </w:p>
    <w:p w:rsidR="00E404FB" w:rsidRDefault="00E404FB" w:rsidP="00E404FB">
      <w:pPr>
        <w:tabs>
          <w:tab w:val="left" w:pos="720"/>
        </w:tabs>
        <w:ind w:left="360"/>
        <w:jc w:val="both"/>
        <w:rPr>
          <w:rFonts w:ascii="Calibri" w:hAnsi="Calibri"/>
          <w:sz w:val="26"/>
          <w:szCs w:val="26"/>
          <w:lang w:val="ro-RO"/>
        </w:rPr>
      </w:pPr>
    </w:p>
    <w:p w:rsidR="00E404FB" w:rsidRPr="008D7E58" w:rsidRDefault="00E404FB" w:rsidP="00E404FB">
      <w:pPr>
        <w:tabs>
          <w:tab w:val="left" w:pos="720"/>
        </w:tabs>
        <w:ind w:left="360"/>
        <w:jc w:val="both"/>
        <w:rPr>
          <w:rFonts w:ascii="Calibri" w:hAnsi="Calibri"/>
          <w:sz w:val="26"/>
          <w:szCs w:val="26"/>
          <w:lang w:val="ro-RO"/>
        </w:rPr>
      </w:pPr>
    </w:p>
    <w:p w:rsidR="00E404FB" w:rsidRDefault="00E404FB" w:rsidP="00E404FB">
      <w:pPr>
        <w:tabs>
          <w:tab w:val="left" w:pos="720"/>
        </w:tabs>
        <w:jc w:val="both"/>
        <w:rPr>
          <w:rFonts w:ascii="Calibri" w:hAnsi="Calibri"/>
          <w:sz w:val="26"/>
          <w:szCs w:val="26"/>
          <w:lang w:val="ro-RO"/>
        </w:rPr>
      </w:pPr>
      <w:r>
        <w:rPr>
          <w:rFonts w:ascii="Calibri" w:hAnsi="Calibri"/>
          <w:sz w:val="26"/>
          <w:szCs w:val="26"/>
          <w:lang w:val="ro-RO"/>
        </w:rPr>
        <w:tab/>
        <w:t>Data/</w:t>
      </w:r>
      <w:r w:rsidR="003D01D4">
        <w:rPr>
          <w:rFonts w:ascii="Calibri" w:hAnsi="Calibri"/>
          <w:sz w:val="26"/>
          <w:szCs w:val="26"/>
          <w:lang w:val="hu-HU"/>
        </w:rPr>
        <w:t>Dátum: 02.08.2018</w:t>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Semnătura/</w:t>
      </w:r>
      <w:r>
        <w:rPr>
          <w:rFonts w:ascii="Calibri" w:hAnsi="Calibri"/>
          <w:sz w:val="26"/>
          <w:szCs w:val="26"/>
          <w:lang w:val="hu-HU"/>
        </w:rPr>
        <w:t>Aláírás</w:t>
      </w:r>
      <w:r>
        <w:rPr>
          <w:rFonts w:ascii="Calibri" w:hAnsi="Calibri"/>
          <w:sz w:val="26"/>
          <w:szCs w:val="26"/>
          <w:lang w:val="ro-RO"/>
        </w:rPr>
        <w:t>,</w:t>
      </w:r>
    </w:p>
    <w:p w:rsidR="00E679FC" w:rsidRDefault="00E679FC" w:rsidP="00E404FB">
      <w:pPr>
        <w:tabs>
          <w:tab w:val="left" w:pos="720"/>
        </w:tabs>
        <w:jc w:val="both"/>
        <w:rPr>
          <w:rFonts w:ascii="Calibri" w:hAnsi="Calibri"/>
          <w:sz w:val="26"/>
          <w:szCs w:val="26"/>
          <w:lang w:val="ro-RO"/>
        </w:rPr>
      </w:pP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r>
      <w:r>
        <w:rPr>
          <w:rFonts w:ascii="Calibri" w:hAnsi="Calibri"/>
          <w:sz w:val="26"/>
          <w:szCs w:val="26"/>
          <w:lang w:val="ro-RO"/>
        </w:rPr>
        <w:tab/>
        <w:t xml:space="preserve">BIHARI Béla, </w:t>
      </w:r>
      <w:r w:rsidR="003D01D4">
        <w:rPr>
          <w:rFonts w:ascii="Calibri" w:hAnsi="Calibri"/>
          <w:sz w:val="26"/>
          <w:szCs w:val="26"/>
          <w:lang w:val="ro-RO"/>
        </w:rPr>
        <w:t>președinte</w:t>
      </w:r>
    </w:p>
    <w:p w:rsidR="00E679FC" w:rsidRDefault="00E679FC" w:rsidP="00E679FC">
      <w:pPr>
        <w:tabs>
          <w:tab w:val="left" w:pos="720"/>
          <w:tab w:val="left" w:pos="4962"/>
        </w:tabs>
        <w:jc w:val="both"/>
        <w:rPr>
          <w:rFonts w:ascii="Calibri" w:hAnsi="Calibri"/>
          <w:sz w:val="26"/>
          <w:szCs w:val="26"/>
          <w:lang w:val="ro-RO"/>
        </w:rPr>
      </w:pPr>
      <w:r>
        <w:rPr>
          <w:rFonts w:ascii="Calibri" w:hAnsi="Calibri"/>
          <w:sz w:val="26"/>
          <w:szCs w:val="26"/>
          <w:lang w:val="ro-RO"/>
        </w:rPr>
        <w:tab/>
      </w:r>
      <w:r>
        <w:rPr>
          <w:rFonts w:ascii="Calibri" w:hAnsi="Calibri"/>
          <w:sz w:val="26"/>
          <w:szCs w:val="26"/>
          <w:lang w:val="ro-RO"/>
        </w:rPr>
        <w:tab/>
      </w:r>
      <w:r w:rsidR="003D01D4">
        <w:rPr>
          <w:rFonts w:ascii="Calibri" w:hAnsi="Calibri"/>
          <w:sz w:val="26"/>
          <w:szCs w:val="26"/>
          <w:lang w:val="ro-RO"/>
        </w:rPr>
        <w:t xml:space="preserve">Asociația </w:t>
      </w:r>
      <w:r>
        <w:rPr>
          <w:rFonts w:ascii="Calibri" w:hAnsi="Calibri"/>
          <w:sz w:val="26"/>
          <w:szCs w:val="26"/>
          <w:lang w:val="ro-RO"/>
        </w:rPr>
        <w:t xml:space="preserve">IT Plus </w:t>
      </w:r>
    </w:p>
    <w:p w:rsidR="00E404FB" w:rsidRDefault="00E404FB" w:rsidP="00E404FB">
      <w:pPr>
        <w:tabs>
          <w:tab w:val="left" w:pos="720"/>
        </w:tabs>
        <w:jc w:val="both"/>
        <w:rPr>
          <w:rFonts w:ascii="Calibri" w:hAnsi="Calibri"/>
          <w:sz w:val="26"/>
          <w:szCs w:val="26"/>
          <w:lang w:val="ro-RO"/>
        </w:rPr>
      </w:pPr>
    </w:p>
    <w:p w:rsidR="00E404FB" w:rsidRDefault="00E404FB" w:rsidP="00E404FB">
      <w:pPr>
        <w:tabs>
          <w:tab w:val="left" w:pos="720"/>
        </w:tabs>
        <w:ind w:left="720" w:hanging="360"/>
        <w:jc w:val="center"/>
        <w:rPr>
          <w:rFonts w:ascii="Calibri" w:hAnsi="Calibri"/>
          <w:b/>
          <w:i/>
          <w:sz w:val="26"/>
          <w:szCs w:val="26"/>
          <w:lang w:val="ro-RO"/>
        </w:rPr>
      </w:pPr>
    </w:p>
    <w:p w:rsidR="006B744F" w:rsidRDefault="006B744F"/>
    <w:sectPr w:rsidR="006B744F" w:rsidSect="003D01D4">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7F7" w:rsidRDefault="006577F7" w:rsidP="007C5D05">
      <w:r>
        <w:separator/>
      </w:r>
    </w:p>
  </w:endnote>
  <w:endnote w:type="continuationSeparator" w:id="0">
    <w:p w:rsidR="006577F7" w:rsidRDefault="006577F7" w:rsidP="007C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7F7" w:rsidRDefault="006577F7" w:rsidP="007C5D05">
      <w:r>
        <w:separator/>
      </w:r>
    </w:p>
  </w:footnote>
  <w:footnote w:type="continuationSeparator" w:id="0">
    <w:p w:rsidR="006577F7" w:rsidRDefault="006577F7" w:rsidP="007C5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0CA2"/>
    <w:multiLevelType w:val="hybridMultilevel"/>
    <w:tmpl w:val="8D4AEF8C"/>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59F7F4C"/>
    <w:multiLevelType w:val="hybridMultilevel"/>
    <w:tmpl w:val="D882AE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8C00B93"/>
    <w:multiLevelType w:val="hybridMultilevel"/>
    <w:tmpl w:val="96722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CD56EBC"/>
    <w:multiLevelType w:val="hybridMultilevel"/>
    <w:tmpl w:val="79AC25C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404FB"/>
    <w:rsid w:val="000041CC"/>
    <w:rsid w:val="0000550C"/>
    <w:rsid w:val="000A6A0F"/>
    <w:rsid w:val="00224310"/>
    <w:rsid w:val="00290937"/>
    <w:rsid w:val="002A7026"/>
    <w:rsid w:val="00344697"/>
    <w:rsid w:val="003D01D4"/>
    <w:rsid w:val="00455B26"/>
    <w:rsid w:val="0053429D"/>
    <w:rsid w:val="005E7FBE"/>
    <w:rsid w:val="005F2F08"/>
    <w:rsid w:val="0061011D"/>
    <w:rsid w:val="006577F7"/>
    <w:rsid w:val="006A1D81"/>
    <w:rsid w:val="006B744F"/>
    <w:rsid w:val="006E3714"/>
    <w:rsid w:val="006F0886"/>
    <w:rsid w:val="007353D4"/>
    <w:rsid w:val="00764CE1"/>
    <w:rsid w:val="007727E7"/>
    <w:rsid w:val="007C5D05"/>
    <w:rsid w:val="008629C3"/>
    <w:rsid w:val="00883657"/>
    <w:rsid w:val="00887168"/>
    <w:rsid w:val="008F62F5"/>
    <w:rsid w:val="00920338"/>
    <w:rsid w:val="00A82A46"/>
    <w:rsid w:val="00B16C47"/>
    <w:rsid w:val="00B20372"/>
    <w:rsid w:val="00BB79CD"/>
    <w:rsid w:val="00BF15D5"/>
    <w:rsid w:val="00C04344"/>
    <w:rsid w:val="00C96860"/>
    <w:rsid w:val="00D77444"/>
    <w:rsid w:val="00DE0FAF"/>
    <w:rsid w:val="00E404FB"/>
    <w:rsid w:val="00E476AA"/>
    <w:rsid w:val="00E64BDF"/>
    <w:rsid w:val="00E679FC"/>
    <w:rsid w:val="00E71C5E"/>
    <w:rsid w:val="00F476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4F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C5D05"/>
    <w:pPr>
      <w:tabs>
        <w:tab w:val="center" w:pos="4680"/>
        <w:tab w:val="right" w:pos="9360"/>
      </w:tabs>
    </w:pPr>
  </w:style>
  <w:style w:type="character" w:customStyle="1" w:styleId="HeaderChar">
    <w:name w:val="Header Char"/>
    <w:basedOn w:val="DefaultParagraphFont"/>
    <w:link w:val="Header"/>
    <w:uiPriority w:val="99"/>
    <w:semiHidden/>
    <w:rsid w:val="007C5D05"/>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7C5D05"/>
    <w:pPr>
      <w:tabs>
        <w:tab w:val="center" w:pos="4680"/>
        <w:tab w:val="right" w:pos="9360"/>
      </w:tabs>
    </w:pPr>
  </w:style>
  <w:style w:type="character" w:customStyle="1" w:styleId="FooterChar">
    <w:name w:val="Footer Char"/>
    <w:basedOn w:val="DefaultParagraphFont"/>
    <w:link w:val="Footer"/>
    <w:uiPriority w:val="99"/>
    <w:semiHidden/>
    <w:rsid w:val="007C5D05"/>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BF15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4F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08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3</Pages>
  <Words>707</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CONSILIUL JUDETEAN HARGHITA</Company>
  <LinksUpToDate>false</LinksUpToDate>
  <CharactersWithSpaces>4802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Salamon Andrea</dc:creator>
  <cp:lastModifiedBy>Marthy Attila</cp:lastModifiedBy>
  <cp:revision>13</cp:revision>
  <dcterms:created xsi:type="dcterms:W3CDTF">2013-04-26T06:16:00Z</dcterms:created>
  <dcterms:modified xsi:type="dcterms:W3CDTF">2018-08-13T17:36:00Z</dcterms:modified>
</cp:coreProperties>
</file>